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49" w:rsidRPr="00DE6AA6" w:rsidRDefault="00FE44D6" w:rsidP="00CA4E95">
      <w:pPr>
        <w:tabs>
          <w:tab w:val="left" w:pos="426"/>
        </w:tabs>
        <w:jc w:val="both"/>
        <w:rPr>
          <w:b/>
          <w:spacing w:val="20"/>
          <w:lang w:val="en-GB"/>
        </w:rPr>
      </w:pPr>
      <w:r w:rsidRPr="00DE6AA6">
        <w:rPr>
          <w:b/>
          <w:noProof/>
          <w:sz w:val="32"/>
          <w:szCs w:val="32"/>
          <w:lang w:val="en-GB" w:eastAsia="hu-HU"/>
        </w:rPr>
        <w:pict>
          <v:rect id="Téglalap 13" o:spid="_x0000_s1026" style="position:absolute;left:0;text-align:left;margin-left:5.65pt;margin-top:1.65pt;width:454.5pt;height:693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" filled="f" strokecolor="#bfbfbf [2412]" strokeweight="6.75pt">
            <v:stroke linestyle="thickThin"/>
            <w10:wrap anchorx="margin"/>
          </v:rect>
        </w:pict>
      </w:r>
      <w:r w:rsidR="000E28B6" w:rsidRPr="00DE6AA6">
        <w:rPr>
          <w:b/>
          <w:noProof/>
          <w:sz w:val="32"/>
          <w:szCs w:val="32"/>
          <w:lang w:val="en-GB" w:eastAsia="hu-HU"/>
        </w:rPr>
        <w:drawing>
          <wp:anchor distT="0" distB="0" distL="114300" distR="114300" simplePos="0" relativeHeight="251659264" behindDoc="1" locked="0" layoutInCell="1" allowOverlap="1">
            <wp:simplePos x="0" y="0"/>
            <wp:positionH relativeFrom="page">
              <wp:posOffset>9525</wp:posOffset>
            </wp:positionH>
            <wp:positionV relativeFrom="paragraph">
              <wp:posOffset>-918845</wp:posOffset>
            </wp:positionV>
            <wp:extent cx="7557770" cy="10725150"/>
            <wp:effectExtent l="95250" t="76200" r="100330" b="7620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aute_turquois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7770" cy="10725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eastAsia="hu-HU"/>
        </w:rPr>
      </w:pPr>
    </w:p>
    <w:p w:rsidR="00564E49" w:rsidRPr="00DE6AA6" w:rsidRDefault="00EC6A38" w:rsidP="00CA4E95">
      <w:pPr>
        <w:tabs>
          <w:tab w:val="left" w:pos="426"/>
        </w:tabs>
        <w:jc w:val="center"/>
        <w:rPr>
          <w:b/>
          <w:spacing w:val="20"/>
          <w:lang w:val="en-GB"/>
        </w:rPr>
      </w:pPr>
      <w:r w:rsidRPr="00DE6AA6">
        <w:rPr>
          <w:b/>
          <w:noProof/>
          <w:spacing w:val="20"/>
          <w:lang w:val="en-GB" w:eastAsia="hu-HU"/>
        </w:rPr>
        <w:drawing>
          <wp:inline distT="0" distB="0" distL="0" distR="0">
            <wp:extent cx="1884759" cy="1933575"/>
            <wp:effectExtent l="114300" t="114300" r="153591" b="161925"/>
            <wp:docPr id="3" name="Kép 2" descr="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jpg"/>
                    <pic:cNvPicPr/>
                  </pic:nvPicPr>
                  <pic:blipFill>
                    <a:blip r:embed="rId9" cstate="print"/>
                    <a:stretch>
                      <a:fillRect/>
                    </a:stretch>
                  </pic:blipFill>
                  <pic:spPr>
                    <a:xfrm>
                      <a:off x="0" y="0"/>
                      <a:ext cx="1886298" cy="19351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9256D4" w:rsidRPr="00DE6AA6" w:rsidRDefault="009256D4" w:rsidP="00CA4E95">
      <w:pPr>
        <w:tabs>
          <w:tab w:val="left" w:pos="426"/>
        </w:tabs>
        <w:jc w:val="both"/>
        <w:rPr>
          <w:b/>
          <w:spacing w:val="20"/>
          <w:lang w:val="en-GB"/>
        </w:rPr>
      </w:pPr>
    </w:p>
    <w:p w:rsidR="009256D4" w:rsidRPr="00DE6AA6" w:rsidRDefault="009256D4" w:rsidP="00CA4E95">
      <w:pPr>
        <w:tabs>
          <w:tab w:val="left" w:pos="426"/>
        </w:tabs>
        <w:jc w:val="both"/>
        <w:rPr>
          <w:b/>
          <w:spacing w:val="20"/>
          <w:lang w:val="en-GB"/>
        </w:rPr>
      </w:pPr>
    </w:p>
    <w:p w:rsidR="009256D4" w:rsidRPr="00DE6AA6" w:rsidRDefault="009256D4"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spacing w:val="20"/>
          <w:lang w:val="en-GB"/>
        </w:rPr>
      </w:pPr>
    </w:p>
    <w:p w:rsidR="00564E49" w:rsidRPr="00DE6AA6" w:rsidRDefault="00564E49" w:rsidP="00CA4E95">
      <w:pPr>
        <w:tabs>
          <w:tab w:val="left" w:pos="426"/>
        </w:tabs>
        <w:jc w:val="both"/>
        <w:rPr>
          <w:b/>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FE44D6" w:rsidP="00CA4E95">
      <w:pPr>
        <w:tabs>
          <w:tab w:val="left" w:pos="426"/>
        </w:tabs>
        <w:jc w:val="both"/>
        <w:rPr>
          <w:b/>
          <w:smallCaps/>
          <w:color w:val="1F4E79" w:themeColor="accent1" w:themeShade="80"/>
          <w:spacing w:val="20"/>
          <w:lang w:val="en-GB"/>
        </w:rPr>
      </w:pPr>
      <w:r w:rsidRPr="00DE6AA6">
        <w:rPr>
          <w:b/>
          <w:noProof/>
          <w:sz w:val="32"/>
          <w:szCs w:val="32"/>
          <w:lang w:val="en-GB" w:eastAsia="hu-HU"/>
        </w:rPr>
        <w:pict>
          <v:rect id="Téglalap 6" o:spid="_x0000_s1028" style="position:absolute;left:0;text-align:left;margin-left:41.45pt;margin-top:8.15pt;width:383.5pt;height:84.7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" filled="f" stroked="f" strokeweight="1pt">
            <v:textbox>
              <w:txbxContent>
                <w:p w:rsidR="00CA4E95" w:rsidRPr="00D02C2C" w:rsidRDefault="00CA4E95" w:rsidP="00CA4E95">
                  <w:pPr>
                    <w:jc w:val="center"/>
                    <w:rPr>
                      <w:color w:val="0066FF"/>
                    </w:rPr>
                  </w:pPr>
                  <w:r w:rsidRPr="00600315">
                    <w:rPr>
                      <w:b/>
                      <w:color w:val="FFFFFF" w:themeColor="background1"/>
                      <w:sz w:val="56"/>
                      <w:szCs w:val="56"/>
                    </w:rPr>
                    <w:t>Alfred Nobel University</w:t>
                  </w:r>
                </w:p>
              </w:txbxContent>
            </v:textbox>
            <w10:wrap anchorx="margin"/>
          </v:rect>
        </w:pict>
      </w: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0E28B6" w:rsidRPr="00DE6AA6" w:rsidRDefault="000E28B6" w:rsidP="00CA4E95">
      <w:pPr>
        <w:jc w:val="both"/>
        <w:rPr>
          <w:color w:val="0066FF"/>
          <w:lang w:val="en-GB"/>
        </w:rPr>
      </w:pPr>
    </w:p>
    <w:p w:rsidR="002B3640" w:rsidRPr="00DE6AA6" w:rsidRDefault="002B3640" w:rsidP="00CA4E95">
      <w:pPr>
        <w:tabs>
          <w:tab w:val="left" w:pos="426"/>
        </w:tabs>
        <w:jc w:val="both"/>
        <w:rPr>
          <w:b/>
          <w:smallCaps/>
          <w:color w:val="1F4E79" w:themeColor="accent1" w:themeShade="80"/>
          <w:spacing w:val="20"/>
          <w:lang w:val="en-GB"/>
        </w:rPr>
      </w:pPr>
    </w:p>
    <w:p w:rsidR="002B3640" w:rsidRPr="00DE6AA6" w:rsidRDefault="00FE44D6" w:rsidP="00CA4E95">
      <w:pPr>
        <w:tabs>
          <w:tab w:val="left" w:pos="426"/>
        </w:tabs>
        <w:jc w:val="both"/>
        <w:rPr>
          <w:b/>
          <w:smallCaps/>
          <w:color w:val="1F4E79" w:themeColor="accent1" w:themeShade="80"/>
          <w:spacing w:val="20"/>
          <w:lang w:val="en-GB"/>
        </w:rPr>
      </w:pPr>
      <w:r w:rsidRPr="00DE6AA6">
        <w:rPr>
          <w:b/>
          <w:noProof/>
          <w:sz w:val="32"/>
          <w:szCs w:val="32"/>
          <w:lang w:val="en-GB" w:eastAsia="hu-HU"/>
        </w:rPr>
        <w:pict>
          <v:rect id="Téglalap 7" o:spid="_x0000_s1027" style="position:absolute;left:0;text-align:left;margin-left:41.65pt;margin-top:8pt;width:383.5pt;height:89.3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" filled="f" stroked="f" strokeweight="1pt">
            <v:textbox>
              <w:txbxContent>
                <w:p w:rsidR="00CA4E95" w:rsidRPr="00600315" w:rsidRDefault="00CA4E95" w:rsidP="00CA4E95">
                  <w:pPr>
                    <w:jc w:val="center"/>
                    <w:rPr>
                      <w:b/>
                      <w:color w:val="FFFFFF" w:themeColor="background1"/>
                      <w:sz w:val="48"/>
                      <w:szCs w:val="48"/>
                    </w:rPr>
                  </w:pPr>
                  <w:r w:rsidRPr="00600315">
                    <w:rPr>
                      <w:b/>
                      <w:color w:val="FFFFFF" w:themeColor="background1"/>
                      <w:sz w:val="48"/>
                      <w:szCs w:val="48"/>
                    </w:rPr>
                    <w:t>Doctor of Business Administration</w:t>
                  </w:r>
                </w:p>
                <w:p w:rsidR="00CA4E95" w:rsidRPr="00600315" w:rsidRDefault="00CA4E95" w:rsidP="00CA4E95">
                  <w:pPr>
                    <w:jc w:val="center"/>
                    <w:rPr>
                      <w:b/>
                      <w:color w:val="FFFFFF" w:themeColor="background1"/>
                      <w:sz w:val="40"/>
                      <w:szCs w:val="40"/>
                    </w:rPr>
                  </w:pPr>
                  <w:r w:rsidRPr="00600315">
                    <w:rPr>
                      <w:b/>
                      <w:color w:val="FFFFFF" w:themeColor="background1"/>
                      <w:sz w:val="40"/>
                      <w:szCs w:val="40"/>
                    </w:rPr>
                    <w:t>(DBA)</w:t>
                  </w:r>
                </w:p>
                <w:p w:rsidR="00CA4E95" w:rsidRDefault="00CA4E95" w:rsidP="00CA4E95">
                  <w:pPr>
                    <w:jc w:val="center"/>
                    <w:rPr>
                      <w:b/>
                      <w:color w:val="FFFFFF" w:themeColor="background1"/>
                      <w:sz w:val="40"/>
                      <w:szCs w:val="40"/>
                    </w:rPr>
                  </w:pPr>
                  <w:r w:rsidRPr="00600315">
                    <w:rPr>
                      <w:b/>
                      <w:color w:val="FFFFFF" w:themeColor="background1"/>
                      <w:sz w:val="40"/>
                      <w:szCs w:val="40"/>
                    </w:rPr>
                    <w:t>Online Programme</w:t>
                  </w:r>
                </w:p>
                <w:p w:rsidR="00CA4E95" w:rsidRPr="00600315" w:rsidRDefault="00CA4E95" w:rsidP="00CA4E95">
                  <w:pPr>
                    <w:jc w:val="center"/>
                    <w:rPr>
                      <w:b/>
                      <w:color w:val="FFFFFF" w:themeColor="background1"/>
                      <w:sz w:val="40"/>
                      <w:szCs w:val="40"/>
                    </w:rPr>
                  </w:pPr>
                </w:p>
                <w:p w:rsidR="00CA4E95" w:rsidRDefault="00CA4E95" w:rsidP="000E28B6">
                  <w:pPr>
                    <w:jc w:val="center"/>
                  </w:pPr>
                </w:p>
              </w:txbxContent>
            </v:textbox>
            <w10:wrap anchorx="margin"/>
          </v:rect>
        </w:pict>
      </w:r>
    </w:p>
    <w:p w:rsidR="002B3640" w:rsidRPr="00DE6AA6" w:rsidRDefault="002B3640" w:rsidP="00CA4E95">
      <w:pPr>
        <w:tabs>
          <w:tab w:val="left" w:pos="426"/>
        </w:tabs>
        <w:jc w:val="both"/>
        <w:rPr>
          <w:b/>
          <w:smallCaps/>
          <w:color w:val="1F4E79" w:themeColor="accent1" w:themeShade="80"/>
          <w:spacing w:val="20"/>
          <w:lang w:val="en-GB"/>
        </w:rPr>
      </w:pPr>
    </w:p>
    <w:p w:rsidR="002B3640" w:rsidRPr="00DE6AA6" w:rsidRDefault="002B3640" w:rsidP="00CA4E95">
      <w:pPr>
        <w:tabs>
          <w:tab w:val="left" w:pos="426"/>
        </w:tabs>
        <w:jc w:val="both"/>
        <w:rPr>
          <w:b/>
          <w:smallCaps/>
          <w:color w:val="1F4E79" w:themeColor="accent1" w:themeShade="80"/>
          <w:spacing w:val="20"/>
          <w:lang w:val="en-GB"/>
        </w:rPr>
      </w:pPr>
    </w:p>
    <w:p w:rsidR="002B3640" w:rsidRPr="00DE6AA6" w:rsidRDefault="002B3640" w:rsidP="00CA4E95">
      <w:pPr>
        <w:tabs>
          <w:tab w:val="left" w:pos="426"/>
        </w:tabs>
        <w:jc w:val="both"/>
        <w:rPr>
          <w:b/>
          <w:smallCaps/>
          <w:color w:val="1F4E79" w:themeColor="accent1" w:themeShade="80"/>
          <w:spacing w:val="20"/>
          <w:lang w:val="en-GB"/>
        </w:rPr>
      </w:pPr>
    </w:p>
    <w:p w:rsidR="002B3640" w:rsidRPr="00DE6AA6" w:rsidRDefault="002B3640" w:rsidP="00CA4E95">
      <w:pPr>
        <w:tabs>
          <w:tab w:val="left" w:pos="426"/>
        </w:tabs>
        <w:jc w:val="both"/>
        <w:rPr>
          <w:b/>
          <w:smallCaps/>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564E49" w:rsidP="00CA4E95">
      <w:pPr>
        <w:tabs>
          <w:tab w:val="left" w:pos="426"/>
        </w:tabs>
        <w:jc w:val="both"/>
        <w:rPr>
          <w:b/>
          <w:smallCaps/>
          <w:color w:val="1F4E79" w:themeColor="accent1" w:themeShade="80"/>
          <w:spacing w:val="20"/>
          <w:lang w:val="en-GB"/>
        </w:rPr>
      </w:pPr>
    </w:p>
    <w:p w:rsidR="00564E49" w:rsidRPr="00DE6AA6" w:rsidRDefault="00564E49" w:rsidP="00CA4E95">
      <w:pPr>
        <w:pageBreakBefore/>
        <w:tabs>
          <w:tab w:val="left" w:pos="426"/>
        </w:tabs>
        <w:jc w:val="both"/>
        <w:rPr>
          <w:b/>
          <w:smallCaps/>
          <w:spacing w:val="20"/>
          <w:lang w:val="en-GB"/>
        </w:rPr>
      </w:pPr>
    </w:p>
    <w:p w:rsidR="00564E49" w:rsidRPr="00DE6AA6" w:rsidRDefault="00564E49" w:rsidP="00CA4E95">
      <w:pPr>
        <w:tabs>
          <w:tab w:val="left" w:pos="426"/>
        </w:tabs>
        <w:jc w:val="both"/>
        <w:rPr>
          <w:b/>
          <w:smallCaps/>
          <w:spacing w:val="20"/>
          <w:lang w:val="en-GB"/>
        </w:rPr>
      </w:pPr>
    </w:p>
    <w:p w:rsidR="00D36A7E" w:rsidRPr="00DE6AA6" w:rsidRDefault="00D36A7E" w:rsidP="00CA4E95">
      <w:pPr>
        <w:tabs>
          <w:tab w:val="left" w:pos="426"/>
        </w:tabs>
        <w:jc w:val="both"/>
        <w:rPr>
          <w:lang w:val="en-GB"/>
        </w:rPr>
      </w:pPr>
    </w:p>
    <w:p w:rsidR="00D36A7E" w:rsidRPr="00DE6AA6" w:rsidRDefault="00D36A7E" w:rsidP="00CA4E95">
      <w:pPr>
        <w:pStyle w:val="Cmsor1"/>
        <w:tabs>
          <w:tab w:val="clear" w:pos="432"/>
          <w:tab w:val="left" w:pos="426"/>
        </w:tabs>
        <w:ind w:left="0" w:firstLine="0"/>
        <w:rPr>
          <w:lang w:val="en-GB"/>
        </w:rPr>
      </w:pPr>
      <w:r w:rsidRPr="00DE6AA6">
        <w:rPr>
          <w:lang w:val="en-GB"/>
        </w:rPr>
        <w:t>Doctor of Business Administration (DBA) program</w:t>
      </w:r>
    </w:p>
    <w:p w:rsidR="00D36A7E" w:rsidRPr="00DE6AA6" w:rsidRDefault="00D36A7E" w:rsidP="00CA4E95">
      <w:pPr>
        <w:tabs>
          <w:tab w:val="left" w:pos="426"/>
        </w:tabs>
        <w:jc w:val="both"/>
        <w:rPr>
          <w:b/>
          <w:bCs/>
          <w:color w:val="2E74B5"/>
          <w:lang w:val="en-GB" w:eastAsia="hu-HU"/>
        </w:rPr>
      </w:pPr>
    </w:p>
    <w:p w:rsidR="00D36A7E" w:rsidRPr="00DE6AA6" w:rsidRDefault="00330A11" w:rsidP="00CA4E95">
      <w:pPr>
        <w:pStyle w:val="Cmsor2"/>
        <w:tabs>
          <w:tab w:val="left" w:pos="426"/>
        </w:tabs>
        <w:rPr>
          <w:sz w:val="28"/>
          <w:szCs w:val="28"/>
          <w:lang w:val="en-GB"/>
        </w:rPr>
      </w:pPr>
      <w:r w:rsidRPr="00DE6AA6">
        <w:rPr>
          <w:sz w:val="28"/>
          <w:szCs w:val="28"/>
          <w:lang w:val="en-GB"/>
        </w:rPr>
        <w:t xml:space="preserve">About </w:t>
      </w:r>
      <w:r w:rsidR="005C7F23" w:rsidRPr="00DE6AA6">
        <w:rPr>
          <w:sz w:val="28"/>
          <w:szCs w:val="28"/>
          <w:lang w:val="en-GB"/>
        </w:rPr>
        <w:t>ANU</w:t>
      </w:r>
      <w:r w:rsidRPr="00DE6AA6">
        <w:rPr>
          <w:sz w:val="28"/>
          <w:szCs w:val="28"/>
          <w:lang w:val="en-GB"/>
        </w:rPr>
        <w:t xml:space="preserve"> DBA</w:t>
      </w:r>
    </w:p>
    <w:p w:rsidR="00D36A7E" w:rsidRPr="00DE6AA6" w:rsidRDefault="00D36A7E" w:rsidP="00CA4E95">
      <w:pPr>
        <w:tabs>
          <w:tab w:val="left" w:pos="426"/>
        </w:tabs>
        <w:jc w:val="both"/>
        <w:rPr>
          <w:lang w:val="en-GB" w:eastAsia="hu-HU"/>
        </w:rPr>
      </w:pPr>
    </w:p>
    <w:p w:rsidR="00330A11" w:rsidRPr="00DE6AA6" w:rsidRDefault="00330A11" w:rsidP="00F64D27">
      <w:pPr>
        <w:jc w:val="both"/>
        <w:rPr>
          <w:lang w:val="en-GB" w:eastAsia="hu-HU"/>
        </w:rPr>
      </w:pPr>
      <w:r w:rsidRPr="00DE6AA6">
        <w:rPr>
          <w:lang w:val="en-GB" w:eastAsia="hu-HU"/>
        </w:rPr>
        <w:t>The Alfred Nobel University</w:t>
      </w:r>
      <w:r w:rsidR="00E4688C" w:rsidRPr="00DE6AA6">
        <w:rPr>
          <w:lang w:val="en-GB" w:eastAsia="hu-HU"/>
        </w:rPr>
        <w:t xml:space="preserve"> </w:t>
      </w:r>
      <w:r w:rsidRPr="00DE6AA6">
        <w:rPr>
          <w:lang w:val="en-GB" w:eastAsia="hu-HU"/>
        </w:rPr>
        <w:t>(</w:t>
      </w:r>
      <w:r w:rsidR="005C7F23" w:rsidRPr="00DE6AA6">
        <w:rPr>
          <w:lang w:val="en-GB" w:eastAsia="hu-HU"/>
        </w:rPr>
        <w:t>ANU</w:t>
      </w:r>
      <w:r w:rsidRPr="00DE6AA6">
        <w:rPr>
          <w:lang w:val="en-GB" w:eastAsia="hu-HU"/>
        </w:rPr>
        <w:t xml:space="preserve">) is a </w:t>
      </w:r>
      <w:r w:rsidR="00655B69" w:rsidRPr="00DE6AA6">
        <w:rPr>
          <w:lang w:val="en-GB" w:eastAsia="hu-HU"/>
        </w:rPr>
        <w:t xml:space="preserve">private </w:t>
      </w:r>
      <w:r w:rsidRPr="00DE6AA6">
        <w:rPr>
          <w:lang w:val="en-GB" w:eastAsia="hu-HU"/>
        </w:rPr>
        <w:t xml:space="preserve">higher education </w:t>
      </w:r>
      <w:r w:rsidR="00655B69" w:rsidRPr="00DE6AA6">
        <w:rPr>
          <w:lang w:val="en-GB" w:eastAsia="hu-HU"/>
        </w:rPr>
        <w:t>institution.</w:t>
      </w:r>
      <w:r w:rsidRPr="00DE6AA6">
        <w:rPr>
          <w:lang w:val="en-GB" w:eastAsia="hu-HU"/>
        </w:rPr>
        <w:t xml:space="preserve"> The purpose of the </w:t>
      </w:r>
      <w:r w:rsidR="005C7F23" w:rsidRPr="00DE6AA6">
        <w:rPr>
          <w:lang w:val="en-GB" w:eastAsia="hu-HU"/>
        </w:rPr>
        <w:t>ANU</w:t>
      </w:r>
      <w:r w:rsidRPr="00DE6AA6">
        <w:rPr>
          <w:lang w:val="en-GB" w:eastAsia="hu-HU"/>
        </w:rPr>
        <w:t xml:space="preserve"> is to coordinate the activities of education, </w:t>
      </w:r>
      <w:r w:rsidR="00870585" w:rsidRPr="00DE6AA6">
        <w:rPr>
          <w:lang w:val="en-GB" w:eastAsia="hu-HU"/>
        </w:rPr>
        <w:t xml:space="preserve">the activities </w:t>
      </w:r>
      <w:r w:rsidRPr="00DE6AA6">
        <w:rPr>
          <w:lang w:val="en-GB" w:eastAsia="hu-HU"/>
        </w:rPr>
        <w:t xml:space="preserve">of educational organizing and </w:t>
      </w:r>
      <w:r w:rsidR="00870585" w:rsidRPr="00DE6AA6">
        <w:rPr>
          <w:lang w:val="en-GB" w:eastAsia="hu-HU"/>
        </w:rPr>
        <w:t xml:space="preserve">the activities </w:t>
      </w:r>
      <w:r w:rsidRPr="00DE6AA6">
        <w:rPr>
          <w:lang w:val="en-GB" w:eastAsia="hu-HU"/>
        </w:rPr>
        <w:t xml:space="preserve">of research and development of the higher education institutions and to </w:t>
      </w:r>
      <w:r w:rsidR="006B0762" w:rsidRPr="00DE6AA6">
        <w:rPr>
          <w:lang w:val="en-GB" w:eastAsia="hu-HU"/>
        </w:rPr>
        <w:t xml:space="preserve">assure </w:t>
      </w:r>
      <w:r w:rsidRPr="00DE6AA6">
        <w:rPr>
          <w:lang w:val="en-GB" w:eastAsia="hu-HU"/>
        </w:rPr>
        <w:t>the quality of the education. The</w:t>
      </w:r>
      <w:r w:rsidR="006B0762" w:rsidRPr="00DE6AA6">
        <w:rPr>
          <w:lang w:val="en-GB" w:eastAsia="hu-HU"/>
        </w:rPr>
        <w:t xml:space="preserve"> member institutions of</w:t>
      </w:r>
      <w:r w:rsidRPr="00DE6AA6">
        <w:rPr>
          <w:lang w:val="en-GB" w:eastAsia="hu-HU"/>
        </w:rPr>
        <w:t xml:space="preserve"> </w:t>
      </w:r>
      <w:r w:rsidR="005C7F23" w:rsidRPr="00DE6AA6">
        <w:rPr>
          <w:lang w:val="en-GB" w:eastAsia="hu-HU"/>
        </w:rPr>
        <w:t>ANU</w:t>
      </w:r>
      <w:r w:rsidRPr="00DE6AA6">
        <w:rPr>
          <w:lang w:val="en-GB" w:eastAsia="hu-HU"/>
        </w:rPr>
        <w:t xml:space="preserve"> operate in Hungary, England, Switzerland</w:t>
      </w:r>
      <w:r w:rsidR="00E4688C" w:rsidRPr="00DE6AA6">
        <w:rPr>
          <w:lang w:val="en-GB" w:eastAsia="hu-HU"/>
        </w:rPr>
        <w:t>, Hong Kong</w:t>
      </w:r>
      <w:r w:rsidRPr="00DE6AA6">
        <w:rPr>
          <w:lang w:val="en-GB" w:eastAsia="hu-HU"/>
        </w:rPr>
        <w:t xml:space="preserve"> and in the USA.</w:t>
      </w:r>
    </w:p>
    <w:p w:rsidR="00D36A7E" w:rsidRPr="00DE6AA6" w:rsidRDefault="00D36A7E" w:rsidP="00CA4E95">
      <w:pPr>
        <w:tabs>
          <w:tab w:val="left" w:pos="426"/>
        </w:tabs>
        <w:jc w:val="both"/>
        <w:rPr>
          <w:lang w:val="en-GB" w:eastAsia="hu-HU"/>
        </w:rPr>
      </w:pPr>
    </w:p>
    <w:p w:rsidR="00330A11" w:rsidRPr="00DE6AA6" w:rsidRDefault="00330A11" w:rsidP="00CA4E95">
      <w:pPr>
        <w:jc w:val="both"/>
        <w:rPr>
          <w:lang w:val="en-GB"/>
        </w:rPr>
      </w:pPr>
      <w:r w:rsidRPr="00DE6AA6">
        <w:rPr>
          <w:lang w:val="en-GB"/>
        </w:rPr>
        <w:t xml:space="preserve">The DBA program, which is the most conformable to the demands of the learners, is one of our most popular distance-learning higher education courses. The DBA diploma will be issued by the Alfred Nobel Open Business School of Switzerland (ANOBS), a member of the </w:t>
      </w:r>
      <w:r w:rsidR="005C7F23" w:rsidRPr="00DE6AA6">
        <w:rPr>
          <w:lang w:val="en-GB"/>
        </w:rPr>
        <w:t>ANU</w:t>
      </w:r>
      <w:r w:rsidRPr="00DE6AA6">
        <w:rPr>
          <w:lang w:val="en-GB"/>
        </w:rPr>
        <w:t>.</w:t>
      </w:r>
    </w:p>
    <w:p w:rsidR="00172C12" w:rsidRPr="00DE6AA6" w:rsidRDefault="00172C12" w:rsidP="00CA4E95">
      <w:pPr>
        <w:tabs>
          <w:tab w:val="left" w:pos="426"/>
        </w:tabs>
        <w:jc w:val="both"/>
        <w:rPr>
          <w:lang w:val="en-GB" w:eastAsia="hu-HU"/>
        </w:rPr>
      </w:pPr>
    </w:p>
    <w:p w:rsidR="00330A11" w:rsidRPr="00DE6AA6" w:rsidRDefault="00330A11" w:rsidP="00CA4E95">
      <w:pPr>
        <w:jc w:val="both"/>
        <w:rPr>
          <w:lang w:val="en-GB"/>
        </w:rPr>
      </w:pPr>
      <w:r w:rsidRPr="00DE6AA6">
        <w:rPr>
          <w:lang w:val="en-GB"/>
        </w:rPr>
        <w:t xml:space="preserve">The DBA course and the teaching institution have been accredited by the </w:t>
      </w:r>
      <w:r w:rsidR="00DE6AA6" w:rsidRPr="00DE6AA6">
        <w:rPr>
          <w:lang w:val="en-GB"/>
        </w:rPr>
        <w:t>American</w:t>
      </w:r>
      <w:r w:rsidRPr="00DE6AA6">
        <w:rPr>
          <w:lang w:val="en-GB"/>
        </w:rPr>
        <w:t xml:space="preserve"> Wor</w:t>
      </w:r>
      <w:r w:rsidR="006B0762" w:rsidRPr="00DE6AA6">
        <w:rPr>
          <w:lang w:val="en-GB"/>
        </w:rPr>
        <w:t>l</w:t>
      </w:r>
      <w:r w:rsidR="00F64D27" w:rsidRPr="00DE6AA6">
        <w:rPr>
          <w:lang w:val="en-GB"/>
        </w:rPr>
        <w:t>d Certification Institute – WCI / Global Certification Body.</w:t>
      </w:r>
    </w:p>
    <w:p w:rsidR="00D36A7E" w:rsidRPr="00DE6AA6" w:rsidRDefault="00D36A7E" w:rsidP="00CA4E95">
      <w:pPr>
        <w:tabs>
          <w:tab w:val="left" w:pos="426"/>
        </w:tabs>
        <w:jc w:val="both"/>
        <w:rPr>
          <w:lang w:val="en-GB" w:eastAsia="hu-HU"/>
        </w:rPr>
      </w:pPr>
    </w:p>
    <w:p w:rsidR="00330A11" w:rsidRPr="00DE6AA6" w:rsidRDefault="006B0762" w:rsidP="00F64D27">
      <w:pPr>
        <w:jc w:val="both"/>
        <w:rPr>
          <w:lang w:val="en-GB"/>
        </w:rPr>
      </w:pPr>
      <w:r w:rsidRPr="00DE6AA6">
        <w:rPr>
          <w:lang w:val="en-GB"/>
        </w:rPr>
        <w:t>Based on</w:t>
      </w:r>
      <w:r w:rsidR="00330A11" w:rsidRPr="00DE6AA6">
        <w:rPr>
          <w:lang w:val="en-GB"/>
        </w:rPr>
        <w:t xml:space="preserve"> the distance</w:t>
      </w:r>
      <w:r w:rsidR="00F64D27" w:rsidRPr="00DE6AA6">
        <w:rPr>
          <w:lang w:val="en-GB"/>
        </w:rPr>
        <w:t xml:space="preserve"> e</w:t>
      </w:r>
      <w:r w:rsidR="00330A11" w:rsidRPr="00DE6AA6">
        <w:rPr>
          <w:lang w:val="en-GB"/>
        </w:rPr>
        <w:t xml:space="preserve">-learning system, the learners do not have to participate in courses, they do not have to take exams during the semester, and they do not have to publish or take part in conferences. The programme runs online with computers, so even the consultant </w:t>
      </w:r>
      <w:r w:rsidR="00870585" w:rsidRPr="00DE6AA6">
        <w:rPr>
          <w:lang w:val="en-GB"/>
        </w:rPr>
        <w:t>will</w:t>
      </w:r>
      <w:r w:rsidR="00BB7291" w:rsidRPr="00DE6AA6">
        <w:rPr>
          <w:lang w:val="en-GB"/>
        </w:rPr>
        <w:t xml:space="preserve"> have online</w:t>
      </w:r>
      <w:r w:rsidR="00870585" w:rsidRPr="00DE6AA6">
        <w:rPr>
          <w:lang w:val="en-GB"/>
        </w:rPr>
        <w:t xml:space="preserve"> discuss</w:t>
      </w:r>
      <w:r w:rsidR="00BB7291" w:rsidRPr="00DE6AA6">
        <w:rPr>
          <w:lang w:val="en-GB"/>
        </w:rPr>
        <w:t>ions</w:t>
      </w:r>
      <w:r w:rsidR="00330A11" w:rsidRPr="00DE6AA6">
        <w:rPr>
          <w:lang w:val="en-GB"/>
        </w:rPr>
        <w:t xml:space="preserve"> with the learner.</w:t>
      </w:r>
    </w:p>
    <w:p w:rsidR="00330A11" w:rsidRPr="00DE6AA6" w:rsidRDefault="00330A11" w:rsidP="00F64D27">
      <w:pPr>
        <w:jc w:val="both"/>
        <w:rPr>
          <w:lang w:val="en-GB"/>
        </w:rPr>
      </w:pPr>
      <w:r w:rsidRPr="00DE6AA6">
        <w:rPr>
          <w:lang w:val="en-GB"/>
        </w:rPr>
        <w:t xml:space="preserve">This system is </w:t>
      </w:r>
      <w:r w:rsidR="00DE6AA6" w:rsidRPr="00DE6AA6">
        <w:rPr>
          <w:lang w:val="en-GB"/>
        </w:rPr>
        <w:t>favourable</w:t>
      </w:r>
      <w:r w:rsidRPr="00DE6AA6">
        <w:rPr>
          <w:lang w:val="en-GB"/>
        </w:rPr>
        <w:t xml:space="preserve"> to the learners outside of the European Union, because the long and difficult visa procedure and the residence permit are not needed </w:t>
      </w:r>
      <w:r w:rsidR="00BB7291" w:rsidRPr="00DE6AA6">
        <w:rPr>
          <w:lang w:val="en-GB"/>
        </w:rPr>
        <w:t xml:space="preserve">for </w:t>
      </w:r>
      <w:r w:rsidRPr="00DE6AA6">
        <w:rPr>
          <w:lang w:val="en-GB"/>
        </w:rPr>
        <w:t xml:space="preserve">the course. </w:t>
      </w:r>
    </w:p>
    <w:p w:rsidR="00330A11" w:rsidRPr="00DE6AA6" w:rsidRDefault="00330A11" w:rsidP="00F64D27">
      <w:pPr>
        <w:jc w:val="both"/>
        <w:rPr>
          <w:lang w:val="en-GB"/>
        </w:rPr>
      </w:pPr>
      <w:r w:rsidRPr="00DE6AA6">
        <w:rPr>
          <w:lang w:val="en-GB"/>
        </w:rPr>
        <w:t>At the end of the course a conference, a symposium will be organized, where the degree thesis defence can be held. This is possible with the general entry permit (visa for tourists).</w:t>
      </w:r>
    </w:p>
    <w:p w:rsidR="00D36A7E" w:rsidRPr="00DE6AA6" w:rsidRDefault="00D36A7E" w:rsidP="00CA4E95">
      <w:pPr>
        <w:tabs>
          <w:tab w:val="left" w:pos="426"/>
        </w:tabs>
        <w:jc w:val="both"/>
        <w:rPr>
          <w:lang w:val="en-GB" w:eastAsia="hu-HU"/>
        </w:rPr>
      </w:pPr>
    </w:p>
    <w:p w:rsidR="00D36A7E" w:rsidRPr="00DE6AA6" w:rsidRDefault="005A462E" w:rsidP="00CA4E95">
      <w:pPr>
        <w:pStyle w:val="Cmsor2"/>
        <w:tabs>
          <w:tab w:val="left" w:pos="426"/>
        </w:tabs>
        <w:rPr>
          <w:rStyle w:val="Kiemels2"/>
          <w:b/>
          <w:bCs/>
          <w:sz w:val="28"/>
          <w:szCs w:val="28"/>
          <w:lang w:val="en-GB"/>
        </w:rPr>
      </w:pPr>
      <w:r w:rsidRPr="00DE6AA6">
        <w:rPr>
          <w:rStyle w:val="Kiemels2"/>
          <w:b/>
          <w:bCs/>
          <w:sz w:val="28"/>
          <w:szCs w:val="28"/>
          <w:lang w:val="en-GB"/>
        </w:rPr>
        <w:t>Module Description</w:t>
      </w:r>
    </w:p>
    <w:p w:rsidR="00D36A7E" w:rsidRPr="00DE6AA6" w:rsidRDefault="00D36A7E" w:rsidP="00CA4E95">
      <w:pPr>
        <w:tabs>
          <w:tab w:val="left" w:pos="426"/>
        </w:tabs>
        <w:jc w:val="both"/>
        <w:rPr>
          <w:rStyle w:val="Kiemels2"/>
          <w:color w:val="2E74B5"/>
          <w:lang w:val="en-GB"/>
        </w:rPr>
      </w:pPr>
    </w:p>
    <w:p w:rsidR="00330A11" w:rsidRPr="00DE6AA6" w:rsidRDefault="00330A11" w:rsidP="00CA4E95">
      <w:pPr>
        <w:jc w:val="both"/>
        <w:rPr>
          <w:lang w:val="en-GB"/>
        </w:rPr>
      </w:pPr>
      <w:r w:rsidRPr="00DE6AA6">
        <w:rPr>
          <w:lang w:val="en-GB"/>
        </w:rPr>
        <w:t>The DBA course is divided into two main phases, where 240 credits can be gained</w:t>
      </w:r>
      <w:r w:rsidR="00BB7291" w:rsidRPr="00DE6AA6">
        <w:rPr>
          <w:lang w:val="en-GB"/>
        </w:rPr>
        <w:t xml:space="preserve"> in total</w:t>
      </w:r>
      <w:r w:rsidRPr="00DE6AA6">
        <w:rPr>
          <w:lang w:val="en-GB"/>
        </w:rPr>
        <w:t>.</w:t>
      </w:r>
    </w:p>
    <w:p w:rsidR="00F64D27" w:rsidRPr="00DE6AA6" w:rsidRDefault="00F64D27" w:rsidP="00CA4E95">
      <w:pPr>
        <w:jc w:val="both"/>
        <w:rPr>
          <w:lang w:val="en-GB"/>
        </w:rPr>
      </w:pPr>
    </w:p>
    <w:p w:rsidR="00E022C3" w:rsidRPr="00DE6AA6" w:rsidRDefault="00330A11" w:rsidP="00CA4E95">
      <w:pPr>
        <w:tabs>
          <w:tab w:val="left" w:pos="426"/>
        </w:tabs>
        <w:jc w:val="both"/>
        <w:rPr>
          <w:lang w:val="en-GB"/>
        </w:rPr>
      </w:pPr>
      <w:r w:rsidRPr="00DE6AA6">
        <w:rPr>
          <w:lang w:val="en-GB"/>
        </w:rPr>
        <w:t xml:space="preserve">In the first phase the learner will take and complete online modules (4 semesters). Some modules can be </w:t>
      </w:r>
      <w:r w:rsidR="00BB7291" w:rsidRPr="00DE6AA6">
        <w:rPr>
          <w:lang w:val="en-GB"/>
        </w:rPr>
        <w:t>recognized based on</w:t>
      </w:r>
      <w:r w:rsidRPr="00DE6AA6">
        <w:rPr>
          <w:lang w:val="en-GB"/>
        </w:rPr>
        <w:t xml:space="preserve"> the former studies of the learner (except for the </w:t>
      </w:r>
      <w:r w:rsidR="006525AA" w:rsidRPr="00DE6AA6">
        <w:rPr>
          <w:lang w:val="en-GB"/>
        </w:rPr>
        <w:t>core subjects</w:t>
      </w:r>
      <w:r w:rsidRPr="00DE6AA6">
        <w:rPr>
          <w:lang w:val="en-GB"/>
        </w:rPr>
        <w:t>).</w:t>
      </w:r>
    </w:p>
    <w:p w:rsidR="00F64D27" w:rsidRPr="00DE6AA6" w:rsidRDefault="00F64D27" w:rsidP="00CA4E95">
      <w:pPr>
        <w:tabs>
          <w:tab w:val="left" w:pos="426"/>
        </w:tabs>
        <w:jc w:val="both"/>
        <w:rPr>
          <w:lang w:val="en-GB"/>
        </w:rPr>
      </w:pPr>
    </w:p>
    <w:p w:rsidR="00D36A7E" w:rsidRPr="00DE6AA6" w:rsidRDefault="008E41F7" w:rsidP="00CA4E95">
      <w:pPr>
        <w:tabs>
          <w:tab w:val="left" w:pos="426"/>
        </w:tabs>
        <w:jc w:val="both"/>
        <w:rPr>
          <w:lang w:val="en-GB"/>
        </w:rPr>
      </w:pPr>
      <w:r w:rsidRPr="00DE6AA6">
        <w:rPr>
          <w:lang w:val="en-GB"/>
        </w:rPr>
        <w:t>See the list of the modules in the curriculum.</w:t>
      </w:r>
    </w:p>
    <w:p w:rsidR="008E41F7" w:rsidRPr="00DE6AA6" w:rsidRDefault="008E41F7" w:rsidP="00CA4E95">
      <w:pPr>
        <w:tabs>
          <w:tab w:val="left" w:pos="426"/>
        </w:tabs>
        <w:jc w:val="both"/>
        <w:rPr>
          <w:bCs/>
          <w:lang w:val="en-GB" w:eastAsia="hu-HU"/>
        </w:rPr>
      </w:pPr>
    </w:p>
    <w:p w:rsidR="008E41F7" w:rsidRPr="00DE6AA6" w:rsidRDefault="008E41F7" w:rsidP="00CA4E95">
      <w:pPr>
        <w:jc w:val="both"/>
        <w:rPr>
          <w:lang w:val="en-GB"/>
        </w:rPr>
      </w:pPr>
      <w:r w:rsidRPr="00DE6AA6">
        <w:rPr>
          <w:lang w:val="en-GB"/>
        </w:rPr>
        <w:t xml:space="preserve">The second phase consists of scientific research and the preparation of the dissertation. The consultant will help the learner in both activities. During the scientific research the learner will study the literature, make an own research and </w:t>
      </w:r>
      <w:r w:rsidR="00BB7291" w:rsidRPr="00DE6AA6">
        <w:rPr>
          <w:lang w:val="en-GB"/>
        </w:rPr>
        <w:t xml:space="preserve">draw </w:t>
      </w:r>
      <w:r w:rsidRPr="00DE6AA6">
        <w:rPr>
          <w:lang w:val="en-GB"/>
        </w:rPr>
        <w:t>the conclusion</w:t>
      </w:r>
      <w:r w:rsidR="00BB7291" w:rsidRPr="00DE6AA6">
        <w:rPr>
          <w:lang w:val="en-GB"/>
        </w:rPr>
        <w:t>s</w:t>
      </w:r>
      <w:r w:rsidRPr="00DE6AA6">
        <w:rPr>
          <w:lang w:val="en-GB"/>
        </w:rPr>
        <w:t xml:space="preserve">. The topic of the dissertation is the research </w:t>
      </w:r>
      <w:r w:rsidR="00BB7291" w:rsidRPr="00DE6AA6">
        <w:rPr>
          <w:lang w:val="en-GB"/>
        </w:rPr>
        <w:t xml:space="preserve">area </w:t>
      </w:r>
      <w:r w:rsidRPr="00DE6AA6">
        <w:rPr>
          <w:lang w:val="en-GB"/>
        </w:rPr>
        <w:t xml:space="preserve">of the learner – the one he knows the best –, this work has to be scientifically formulated. The second phase consists of two semesters, but the course can be shortened by the prior preparation of the dissertation. </w:t>
      </w:r>
    </w:p>
    <w:p w:rsidR="00564E49" w:rsidRPr="00DE6AA6" w:rsidRDefault="008E41F7" w:rsidP="00F64D27">
      <w:pPr>
        <w:pStyle w:val="Cmsor1"/>
        <w:tabs>
          <w:tab w:val="clear" w:pos="432"/>
          <w:tab w:val="left" w:pos="426"/>
        </w:tabs>
        <w:ind w:left="0" w:firstLine="0"/>
        <w:rPr>
          <w:lang w:val="en-GB"/>
        </w:rPr>
      </w:pPr>
      <w:bookmarkStart w:id="0" w:name="__RefHeading__1_248774347"/>
      <w:bookmarkEnd w:id="0"/>
      <w:r w:rsidRPr="00DE6AA6">
        <w:rPr>
          <w:lang w:val="en-GB"/>
        </w:rPr>
        <w:lastRenderedPageBreak/>
        <w:t>Data Sheet</w:t>
      </w:r>
    </w:p>
    <w:p w:rsidR="00564E49" w:rsidRPr="00DE6AA6" w:rsidRDefault="00564E49" w:rsidP="00CA4E95">
      <w:pPr>
        <w:keepNext/>
        <w:keepLines/>
        <w:tabs>
          <w:tab w:val="left" w:pos="426"/>
        </w:tabs>
        <w:jc w:val="both"/>
        <w:rPr>
          <w:b/>
          <w:i/>
          <w:lang w:val="en-GB"/>
        </w:rPr>
      </w:pPr>
    </w:p>
    <w:p w:rsidR="00564E49" w:rsidRPr="00DE6AA6" w:rsidRDefault="008E41F7" w:rsidP="00CA4E95">
      <w:pPr>
        <w:keepNext/>
        <w:keepLines/>
        <w:numPr>
          <w:ilvl w:val="0"/>
          <w:numId w:val="3"/>
        </w:numPr>
        <w:tabs>
          <w:tab w:val="clear" w:pos="432"/>
          <w:tab w:val="left" w:pos="426"/>
        </w:tabs>
        <w:ind w:left="0" w:firstLine="0"/>
        <w:jc w:val="both"/>
        <w:rPr>
          <w:b/>
          <w:lang w:val="en-GB"/>
        </w:rPr>
      </w:pPr>
      <w:r w:rsidRPr="00DE6AA6">
        <w:rPr>
          <w:b/>
          <w:i/>
          <w:lang w:val="en-GB"/>
        </w:rPr>
        <w:t>Course Title</w:t>
      </w:r>
      <w:r w:rsidR="00564E49" w:rsidRPr="00DE6AA6">
        <w:rPr>
          <w:b/>
          <w:i/>
          <w:lang w:val="en-GB"/>
        </w:rPr>
        <w:t>:</w:t>
      </w:r>
    </w:p>
    <w:p w:rsidR="00564E49" w:rsidRPr="00DE6AA6" w:rsidRDefault="00EA0999" w:rsidP="00CA4E95">
      <w:pPr>
        <w:keepNext/>
        <w:keepLines/>
        <w:tabs>
          <w:tab w:val="left" w:pos="426"/>
        </w:tabs>
        <w:jc w:val="both"/>
        <w:rPr>
          <w:b/>
          <w:lang w:val="en-GB"/>
        </w:rPr>
      </w:pPr>
      <w:r w:rsidRPr="00DE6AA6">
        <w:rPr>
          <w:b/>
          <w:lang w:val="en-GB"/>
        </w:rPr>
        <w:t>Doctor of Business Administration (DBA)</w:t>
      </w:r>
    </w:p>
    <w:p w:rsidR="00B02821" w:rsidRPr="00DE6AA6" w:rsidRDefault="00B02821" w:rsidP="00CA4E95">
      <w:pPr>
        <w:keepNext/>
        <w:keepLines/>
        <w:tabs>
          <w:tab w:val="left" w:pos="426"/>
        </w:tabs>
        <w:jc w:val="both"/>
        <w:rPr>
          <w:b/>
          <w:i/>
          <w:lang w:val="en-GB"/>
        </w:rPr>
      </w:pPr>
    </w:p>
    <w:p w:rsidR="00564E49" w:rsidRPr="00DE6AA6" w:rsidRDefault="008E41F7" w:rsidP="00CA4E95">
      <w:pPr>
        <w:keepNext/>
        <w:keepLines/>
        <w:numPr>
          <w:ilvl w:val="0"/>
          <w:numId w:val="3"/>
        </w:numPr>
        <w:tabs>
          <w:tab w:val="clear" w:pos="432"/>
          <w:tab w:val="left" w:pos="426"/>
        </w:tabs>
        <w:ind w:left="0" w:firstLine="0"/>
        <w:jc w:val="both"/>
        <w:rPr>
          <w:b/>
          <w:lang w:val="en-GB"/>
        </w:rPr>
      </w:pPr>
      <w:r w:rsidRPr="00DE6AA6">
        <w:rPr>
          <w:b/>
          <w:i/>
          <w:lang w:val="en-GB"/>
        </w:rPr>
        <w:t>Qualification as specified in the diploma</w:t>
      </w:r>
      <w:r w:rsidR="00564E49" w:rsidRPr="00DE6AA6">
        <w:rPr>
          <w:b/>
          <w:i/>
          <w:lang w:val="en-GB"/>
        </w:rPr>
        <w:t>:</w:t>
      </w:r>
    </w:p>
    <w:p w:rsidR="00834F76" w:rsidRPr="00DE6AA6" w:rsidRDefault="00EA0999" w:rsidP="00CA4E95">
      <w:pPr>
        <w:tabs>
          <w:tab w:val="left" w:pos="426"/>
        </w:tabs>
        <w:suppressAutoHyphens w:val="0"/>
        <w:jc w:val="both"/>
        <w:rPr>
          <w:b/>
          <w:lang w:val="en-GB"/>
        </w:rPr>
      </w:pPr>
      <w:r w:rsidRPr="00DE6AA6">
        <w:rPr>
          <w:b/>
          <w:lang w:val="en-GB"/>
        </w:rPr>
        <w:t>Doctor of Business Administration</w:t>
      </w:r>
    </w:p>
    <w:p w:rsidR="00B02821" w:rsidRPr="00DE6AA6" w:rsidRDefault="00B02821" w:rsidP="00CA4E95">
      <w:pPr>
        <w:tabs>
          <w:tab w:val="left" w:pos="426"/>
        </w:tabs>
        <w:suppressAutoHyphens w:val="0"/>
        <w:jc w:val="both"/>
        <w:rPr>
          <w:b/>
          <w:lang w:val="en-GB"/>
        </w:rPr>
      </w:pPr>
    </w:p>
    <w:p w:rsidR="00564E49" w:rsidRPr="00DE6AA6" w:rsidRDefault="008E41F7" w:rsidP="00CA4E95">
      <w:pPr>
        <w:keepNext/>
        <w:keepLines/>
        <w:numPr>
          <w:ilvl w:val="0"/>
          <w:numId w:val="3"/>
        </w:numPr>
        <w:tabs>
          <w:tab w:val="clear" w:pos="432"/>
          <w:tab w:val="left" w:pos="426"/>
        </w:tabs>
        <w:ind w:left="0" w:firstLine="0"/>
        <w:jc w:val="both"/>
        <w:rPr>
          <w:b/>
          <w:lang w:val="en-GB"/>
        </w:rPr>
      </w:pPr>
      <w:r w:rsidRPr="00DE6AA6">
        <w:rPr>
          <w:b/>
          <w:i/>
          <w:lang w:val="en-GB"/>
        </w:rPr>
        <w:t>Study Field</w:t>
      </w:r>
      <w:r w:rsidR="00564E49" w:rsidRPr="00DE6AA6">
        <w:rPr>
          <w:b/>
          <w:i/>
          <w:lang w:val="en-GB"/>
        </w:rPr>
        <w:t>:</w:t>
      </w:r>
    </w:p>
    <w:p w:rsidR="00564E49" w:rsidRPr="00DE6AA6" w:rsidRDefault="008E41F7" w:rsidP="00CA4E95">
      <w:pPr>
        <w:keepNext/>
        <w:keepLines/>
        <w:tabs>
          <w:tab w:val="left" w:pos="426"/>
        </w:tabs>
        <w:jc w:val="both"/>
        <w:rPr>
          <w:b/>
          <w:lang w:val="en-GB"/>
        </w:rPr>
      </w:pPr>
      <w:r w:rsidRPr="00DE6AA6">
        <w:rPr>
          <w:b/>
          <w:lang w:val="en-GB"/>
        </w:rPr>
        <w:t>Economic Studies</w:t>
      </w:r>
    </w:p>
    <w:p w:rsidR="00B02821" w:rsidRPr="00DE6AA6" w:rsidRDefault="00B02821" w:rsidP="00CA4E95">
      <w:pPr>
        <w:keepNext/>
        <w:keepLines/>
        <w:tabs>
          <w:tab w:val="left" w:pos="426"/>
        </w:tabs>
        <w:jc w:val="both"/>
        <w:rPr>
          <w:b/>
          <w:i/>
          <w:lang w:val="en-GB"/>
        </w:rPr>
      </w:pPr>
    </w:p>
    <w:p w:rsidR="00564E49" w:rsidRPr="00DE6AA6" w:rsidRDefault="008E41F7" w:rsidP="00CA4E95">
      <w:pPr>
        <w:keepNext/>
        <w:keepLines/>
        <w:numPr>
          <w:ilvl w:val="0"/>
          <w:numId w:val="3"/>
        </w:numPr>
        <w:tabs>
          <w:tab w:val="clear" w:pos="432"/>
          <w:tab w:val="left" w:pos="426"/>
        </w:tabs>
        <w:ind w:left="0" w:firstLine="0"/>
        <w:jc w:val="both"/>
        <w:rPr>
          <w:b/>
          <w:lang w:val="en-GB"/>
        </w:rPr>
      </w:pPr>
      <w:r w:rsidRPr="00DE6AA6">
        <w:rPr>
          <w:b/>
          <w:i/>
          <w:lang w:val="en-GB"/>
        </w:rPr>
        <w:t>Entry Requirements</w:t>
      </w:r>
      <w:r w:rsidR="00564E49" w:rsidRPr="00DE6AA6">
        <w:rPr>
          <w:b/>
          <w:i/>
          <w:lang w:val="en-GB"/>
        </w:rPr>
        <w:t>:</w:t>
      </w:r>
    </w:p>
    <w:p w:rsidR="00834F76" w:rsidRPr="00DE6AA6" w:rsidRDefault="008E41F7" w:rsidP="00CA4E95">
      <w:pPr>
        <w:pStyle w:val="Listaszerbekezds"/>
        <w:numPr>
          <w:ilvl w:val="0"/>
          <w:numId w:val="45"/>
        </w:numPr>
        <w:tabs>
          <w:tab w:val="left" w:pos="426"/>
          <w:tab w:val="num" w:pos="851"/>
        </w:tabs>
        <w:suppressAutoHyphens w:val="0"/>
        <w:ind w:left="0" w:firstLine="0"/>
        <w:jc w:val="both"/>
        <w:rPr>
          <w:lang w:val="en-GB"/>
        </w:rPr>
      </w:pPr>
      <w:r w:rsidRPr="00DE6AA6">
        <w:rPr>
          <w:lang w:val="en-GB"/>
        </w:rPr>
        <w:t>a master degree of any study fields</w:t>
      </w:r>
      <w:r w:rsidR="00834F76" w:rsidRPr="00DE6AA6">
        <w:rPr>
          <w:lang w:val="en-GB"/>
        </w:rPr>
        <w:t xml:space="preserve"> (</w:t>
      </w:r>
      <w:r w:rsidRPr="00DE6AA6">
        <w:rPr>
          <w:lang w:val="en-GB"/>
        </w:rPr>
        <w:t>minimum bachelor degree of Economic Studies) and</w:t>
      </w:r>
    </w:p>
    <w:p w:rsidR="00834F76" w:rsidRPr="00DE6AA6" w:rsidRDefault="008E41F7" w:rsidP="00CA4E95">
      <w:pPr>
        <w:pStyle w:val="Listaszerbekezds"/>
        <w:numPr>
          <w:ilvl w:val="0"/>
          <w:numId w:val="45"/>
        </w:numPr>
        <w:tabs>
          <w:tab w:val="left" w:pos="426"/>
          <w:tab w:val="num" w:pos="851"/>
        </w:tabs>
        <w:suppressAutoHyphens w:val="0"/>
        <w:ind w:left="0" w:firstLine="0"/>
        <w:jc w:val="both"/>
        <w:rPr>
          <w:lang w:val="en-GB"/>
        </w:rPr>
      </w:pPr>
      <w:r w:rsidRPr="00DE6AA6">
        <w:rPr>
          <w:lang w:val="en-GB"/>
        </w:rPr>
        <w:t>minimum</w:t>
      </w:r>
      <w:r w:rsidR="00EA0999" w:rsidRPr="00DE6AA6">
        <w:rPr>
          <w:lang w:val="en-GB"/>
        </w:rPr>
        <w:t xml:space="preserve"> 5</w:t>
      </w:r>
      <w:r w:rsidRPr="00DE6AA6">
        <w:rPr>
          <w:lang w:val="en-GB"/>
        </w:rPr>
        <w:t xml:space="preserve"> years</w:t>
      </w:r>
      <w:r w:rsidR="00834F76" w:rsidRPr="00DE6AA6">
        <w:rPr>
          <w:lang w:val="en-GB"/>
        </w:rPr>
        <w:t xml:space="preserve"> </w:t>
      </w:r>
      <w:r w:rsidRPr="00DE6AA6">
        <w:rPr>
          <w:lang w:val="en-GB"/>
        </w:rPr>
        <w:t>professional experience and</w:t>
      </w:r>
    </w:p>
    <w:p w:rsidR="00834F76" w:rsidRPr="00DE6AA6" w:rsidRDefault="008E41F7" w:rsidP="00CA4E95">
      <w:pPr>
        <w:pStyle w:val="Listaszerbekezds"/>
        <w:numPr>
          <w:ilvl w:val="0"/>
          <w:numId w:val="45"/>
        </w:numPr>
        <w:tabs>
          <w:tab w:val="left" w:pos="426"/>
          <w:tab w:val="num" w:pos="851"/>
        </w:tabs>
        <w:suppressAutoHyphens w:val="0"/>
        <w:ind w:left="0" w:firstLine="0"/>
        <w:jc w:val="both"/>
        <w:rPr>
          <w:lang w:val="en-GB"/>
        </w:rPr>
      </w:pPr>
      <w:r w:rsidRPr="00DE6AA6">
        <w:rPr>
          <w:lang w:val="en-GB"/>
        </w:rPr>
        <w:t xml:space="preserve">English language knowledge </w:t>
      </w:r>
      <w:r w:rsidR="00BB7291" w:rsidRPr="00DE6AA6">
        <w:rPr>
          <w:lang w:val="en-GB"/>
        </w:rPr>
        <w:t xml:space="preserve">at </w:t>
      </w:r>
      <w:r w:rsidRPr="00DE6AA6">
        <w:rPr>
          <w:lang w:val="en-GB"/>
        </w:rPr>
        <w:t>minimum intermediate level</w:t>
      </w:r>
      <w:r w:rsidR="00EA0999" w:rsidRPr="00DE6AA6">
        <w:rPr>
          <w:lang w:val="en-GB"/>
        </w:rPr>
        <w:t xml:space="preserve"> </w:t>
      </w:r>
      <w:r w:rsidRPr="00DE6AA6">
        <w:rPr>
          <w:lang w:val="en-GB"/>
        </w:rPr>
        <w:t>(</w:t>
      </w:r>
      <w:r w:rsidR="00EA0999" w:rsidRPr="00DE6AA6">
        <w:rPr>
          <w:lang w:val="en-GB"/>
        </w:rPr>
        <w:t>B2</w:t>
      </w:r>
      <w:r w:rsidRPr="00DE6AA6">
        <w:rPr>
          <w:lang w:val="en-GB"/>
        </w:rPr>
        <w:t>)</w:t>
      </w:r>
      <w:r w:rsidR="00834F76" w:rsidRPr="00DE6AA6">
        <w:rPr>
          <w:lang w:val="en-GB"/>
        </w:rPr>
        <w:t>.</w:t>
      </w:r>
    </w:p>
    <w:p w:rsidR="00B02821" w:rsidRPr="00DE6AA6" w:rsidRDefault="00B02821" w:rsidP="00CA4E95">
      <w:pPr>
        <w:tabs>
          <w:tab w:val="left" w:pos="426"/>
          <w:tab w:val="num" w:pos="851"/>
        </w:tabs>
        <w:suppressAutoHyphens w:val="0"/>
        <w:jc w:val="both"/>
        <w:rPr>
          <w:lang w:val="en-GB"/>
        </w:rPr>
      </w:pPr>
    </w:p>
    <w:p w:rsidR="00564E49" w:rsidRPr="00DE6AA6" w:rsidRDefault="004A45FC" w:rsidP="00CA4E95">
      <w:pPr>
        <w:keepNext/>
        <w:keepLines/>
        <w:numPr>
          <w:ilvl w:val="0"/>
          <w:numId w:val="3"/>
        </w:numPr>
        <w:tabs>
          <w:tab w:val="clear" w:pos="432"/>
          <w:tab w:val="left" w:pos="426"/>
        </w:tabs>
        <w:ind w:left="0" w:firstLine="0"/>
        <w:jc w:val="both"/>
        <w:rPr>
          <w:b/>
          <w:lang w:val="en-GB"/>
        </w:rPr>
      </w:pPr>
      <w:r w:rsidRPr="00DE6AA6">
        <w:rPr>
          <w:b/>
          <w:i/>
          <w:lang w:val="en-GB"/>
        </w:rPr>
        <w:t>Duration</w:t>
      </w:r>
      <w:r w:rsidR="00564E49" w:rsidRPr="00DE6AA6">
        <w:rPr>
          <w:b/>
          <w:i/>
          <w:lang w:val="en-GB"/>
        </w:rPr>
        <w:t>:</w:t>
      </w:r>
    </w:p>
    <w:p w:rsidR="00564E49" w:rsidRPr="00DE6AA6" w:rsidRDefault="00EA0999" w:rsidP="00CA4E95">
      <w:pPr>
        <w:keepNext/>
        <w:keepLines/>
        <w:tabs>
          <w:tab w:val="left" w:pos="426"/>
        </w:tabs>
        <w:jc w:val="both"/>
        <w:rPr>
          <w:b/>
          <w:lang w:val="en-GB"/>
        </w:rPr>
      </w:pPr>
      <w:r w:rsidRPr="00DE6AA6">
        <w:rPr>
          <w:b/>
          <w:lang w:val="en-GB"/>
        </w:rPr>
        <w:t>6</w:t>
      </w:r>
      <w:r w:rsidR="004A45FC" w:rsidRPr="00DE6AA6">
        <w:rPr>
          <w:b/>
          <w:lang w:val="en-GB"/>
        </w:rPr>
        <w:t xml:space="preserve"> semesters</w:t>
      </w:r>
    </w:p>
    <w:p w:rsidR="00B02821" w:rsidRPr="00DE6AA6" w:rsidRDefault="00B02821" w:rsidP="00CA4E95">
      <w:pPr>
        <w:keepNext/>
        <w:keepLines/>
        <w:tabs>
          <w:tab w:val="left" w:pos="426"/>
        </w:tabs>
        <w:jc w:val="both"/>
        <w:rPr>
          <w:b/>
          <w:i/>
          <w:lang w:val="en-GB"/>
        </w:rPr>
      </w:pPr>
    </w:p>
    <w:p w:rsidR="00564E49" w:rsidRPr="00DE6AA6" w:rsidRDefault="004A45FC" w:rsidP="00CA4E95">
      <w:pPr>
        <w:keepNext/>
        <w:keepLines/>
        <w:numPr>
          <w:ilvl w:val="0"/>
          <w:numId w:val="3"/>
        </w:numPr>
        <w:tabs>
          <w:tab w:val="clear" w:pos="432"/>
          <w:tab w:val="left" w:pos="426"/>
        </w:tabs>
        <w:ind w:left="0" w:firstLine="0"/>
        <w:jc w:val="both"/>
        <w:rPr>
          <w:b/>
          <w:lang w:val="en-GB"/>
        </w:rPr>
      </w:pPr>
      <w:r w:rsidRPr="00DE6AA6">
        <w:rPr>
          <w:b/>
          <w:i/>
          <w:lang w:val="en-GB"/>
        </w:rPr>
        <w:t>Total credits</w:t>
      </w:r>
      <w:r w:rsidR="00564E49" w:rsidRPr="00DE6AA6">
        <w:rPr>
          <w:b/>
          <w:i/>
          <w:lang w:val="en-GB"/>
        </w:rPr>
        <w:t>:</w:t>
      </w:r>
    </w:p>
    <w:p w:rsidR="00564E49" w:rsidRPr="00DE6AA6" w:rsidRDefault="00EA0999" w:rsidP="00CA4E95">
      <w:pPr>
        <w:keepNext/>
        <w:keepLines/>
        <w:tabs>
          <w:tab w:val="left" w:pos="426"/>
        </w:tabs>
        <w:jc w:val="both"/>
        <w:rPr>
          <w:b/>
          <w:lang w:val="en-GB"/>
        </w:rPr>
      </w:pPr>
      <w:r w:rsidRPr="00DE6AA6">
        <w:rPr>
          <w:b/>
          <w:lang w:val="en-GB"/>
        </w:rPr>
        <w:t>240</w:t>
      </w:r>
      <w:r w:rsidR="004A45FC" w:rsidRPr="00DE6AA6">
        <w:rPr>
          <w:b/>
          <w:lang w:val="en-GB"/>
        </w:rPr>
        <w:t xml:space="preserve"> c</w:t>
      </w:r>
      <w:r w:rsidR="00564E49" w:rsidRPr="00DE6AA6">
        <w:rPr>
          <w:b/>
          <w:lang w:val="en-GB"/>
        </w:rPr>
        <w:t>redit</w:t>
      </w:r>
      <w:r w:rsidR="004A45FC" w:rsidRPr="00DE6AA6">
        <w:rPr>
          <w:b/>
          <w:lang w:val="en-GB"/>
        </w:rPr>
        <w:t>s</w:t>
      </w:r>
      <w:r w:rsidR="00564E49" w:rsidRPr="00DE6AA6">
        <w:rPr>
          <w:b/>
          <w:lang w:val="en-GB"/>
        </w:rPr>
        <w:t xml:space="preserve"> </w:t>
      </w:r>
    </w:p>
    <w:p w:rsidR="00B02821" w:rsidRPr="00DE6AA6" w:rsidRDefault="00B02821" w:rsidP="00CA4E95">
      <w:pPr>
        <w:keepNext/>
        <w:keepLines/>
        <w:tabs>
          <w:tab w:val="left" w:pos="426"/>
        </w:tabs>
        <w:jc w:val="both"/>
        <w:rPr>
          <w:b/>
          <w:i/>
          <w:lang w:val="en-GB"/>
        </w:rPr>
      </w:pPr>
    </w:p>
    <w:p w:rsidR="00564E49" w:rsidRPr="00DE6AA6" w:rsidRDefault="004A45FC" w:rsidP="00CA4E95">
      <w:pPr>
        <w:keepNext/>
        <w:keepLines/>
        <w:numPr>
          <w:ilvl w:val="0"/>
          <w:numId w:val="3"/>
        </w:numPr>
        <w:tabs>
          <w:tab w:val="clear" w:pos="432"/>
          <w:tab w:val="left" w:pos="426"/>
        </w:tabs>
        <w:ind w:left="0" w:firstLine="0"/>
        <w:jc w:val="both"/>
        <w:rPr>
          <w:b/>
          <w:lang w:val="en-GB"/>
        </w:rPr>
      </w:pPr>
      <w:r w:rsidRPr="00DE6AA6">
        <w:rPr>
          <w:b/>
          <w:i/>
          <w:lang w:val="en-GB"/>
        </w:rPr>
        <w:t xml:space="preserve">Educational </w:t>
      </w:r>
      <w:r w:rsidR="00BB7291" w:rsidRPr="00DE6AA6">
        <w:rPr>
          <w:b/>
          <w:i/>
          <w:lang w:val="en-GB"/>
        </w:rPr>
        <w:t>Objectives</w:t>
      </w:r>
      <w:r w:rsidR="00D36A7E" w:rsidRPr="00DE6AA6">
        <w:rPr>
          <w:b/>
          <w:i/>
          <w:lang w:val="en-GB"/>
        </w:rPr>
        <w:t>:</w:t>
      </w:r>
    </w:p>
    <w:p w:rsidR="00564E49" w:rsidRPr="00DE6AA6" w:rsidRDefault="00564E49" w:rsidP="00CA4E95">
      <w:pPr>
        <w:tabs>
          <w:tab w:val="left" w:pos="426"/>
        </w:tabs>
        <w:jc w:val="both"/>
        <w:rPr>
          <w:b/>
          <w:lang w:val="en-GB"/>
        </w:rPr>
      </w:pPr>
    </w:p>
    <w:p w:rsidR="00B02821" w:rsidRPr="00DE6AA6" w:rsidRDefault="00305A01" w:rsidP="00F64D27">
      <w:pPr>
        <w:jc w:val="both"/>
        <w:rPr>
          <w:lang w:val="en-GB"/>
        </w:rPr>
      </w:pPr>
      <w:r w:rsidRPr="00DE6AA6">
        <w:rPr>
          <w:lang w:val="en-GB"/>
        </w:rPr>
        <w:t>The DBA course is a generalist programme, which consists of all main areas of business. The course has been designed to develop graduates who are able to evolve professional approach of a business life cycle and development, who are able to apply decision</w:t>
      </w:r>
      <w:r w:rsidR="00BB7291" w:rsidRPr="00DE6AA6">
        <w:rPr>
          <w:lang w:val="en-GB"/>
        </w:rPr>
        <w:t>-making</w:t>
      </w:r>
      <w:r w:rsidRPr="00DE6AA6">
        <w:rPr>
          <w:lang w:val="en-GB"/>
        </w:rPr>
        <w:t xml:space="preserve"> techniques, to work in an international business environment and who are able to manage the human resources and the general activities of organizations and companies.</w:t>
      </w:r>
      <w:r w:rsidR="00834F76" w:rsidRPr="00DE6AA6">
        <w:rPr>
          <w:lang w:val="en-GB"/>
        </w:rPr>
        <w:t xml:space="preserve"> </w:t>
      </w:r>
      <w:r w:rsidRPr="00DE6AA6">
        <w:rPr>
          <w:lang w:val="en-GB"/>
        </w:rPr>
        <w:t>The course focuses on the development of the careers of the learners, it supports the posture of the learners in manager positions.</w:t>
      </w:r>
    </w:p>
    <w:p w:rsidR="00305A01" w:rsidRPr="00DE6AA6" w:rsidRDefault="00305A01" w:rsidP="00CA4E95">
      <w:pPr>
        <w:jc w:val="both"/>
        <w:rPr>
          <w:lang w:val="en-GB"/>
        </w:rPr>
      </w:pPr>
    </w:p>
    <w:p w:rsidR="00D36A7E" w:rsidRPr="00DE6AA6" w:rsidRDefault="00BB7291" w:rsidP="00CA4E95">
      <w:pPr>
        <w:tabs>
          <w:tab w:val="num" w:pos="284"/>
          <w:tab w:val="left" w:pos="426"/>
        </w:tabs>
        <w:jc w:val="both"/>
        <w:rPr>
          <w:lang w:val="en-GB"/>
        </w:rPr>
      </w:pPr>
      <w:r w:rsidRPr="00DE6AA6">
        <w:rPr>
          <w:lang w:val="en-GB"/>
        </w:rPr>
        <w:t xml:space="preserve">Achievable </w:t>
      </w:r>
      <w:r w:rsidR="002F7433" w:rsidRPr="00DE6AA6">
        <w:rPr>
          <w:lang w:val="en-GB"/>
        </w:rPr>
        <w:t>competences</w:t>
      </w:r>
      <w:r w:rsidR="00D36A7E" w:rsidRPr="00DE6AA6">
        <w:rPr>
          <w:lang w:val="en-GB"/>
        </w:rPr>
        <w:t>:</w:t>
      </w:r>
    </w:p>
    <w:p w:rsidR="002F7433" w:rsidRPr="00DE6AA6" w:rsidRDefault="002F7433" w:rsidP="00CA4E95">
      <w:pPr>
        <w:numPr>
          <w:ilvl w:val="0"/>
          <w:numId w:val="37"/>
        </w:numPr>
        <w:tabs>
          <w:tab w:val="left" w:pos="426"/>
        </w:tabs>
        <w:suppressAutoHyphens w:val="0"/>
        <w:ind w:left="0" w:firstLine="0"/>
        <w:jc w:val="both"/>
        <w:rPr>
          <w:lang w:val="en-GB"/>
        </w:rPr>
      </w:pPr>
      <w:r w:rsidRPr="00DE6AA6">
        <w:rPr>
          <w:lang w:val="en-GB"/>
        </w:rPr>
        <w:t xml:space="preserve">due to the practical and professional orientation of the curriculum, the learners will </w:t>
      </w:r>
      <w:r w:rsidR="00A21E16" w:rsidRPr="00DE6AA6">
        <w:rPr>
          <w:lang w:val="en-GB"/>
        </w:rPr>
        <w:t xml:space="preserve">not only hold </w:t>
      </w:r>
      <w:r w:rsidRPr="00DE6AA6">
        <w:rPr>
          <w:lang w:val="en-GB"/>
        </w:rPr>
        <w:t xml:space="preserve">and </w:t>
      </w:r>
      <w:r w:rsidR="00A21E16" w:rsidRPr="00DE6AA6">
        <w:rPr>
          <w:lang w:val="en-GB"/>
        </w:rPr>
        <w:t xml:space="preserve">acquire </w:t>
      </w:r>
      <w:r w:rsidRPr="00DE6AA6">
        <w:rPr>
          <w:lang w:val="en-GB"/>
        </w:rPr>
        <w:t>the learning outcomes</w:t>
      </w:r>
      <w:r w:rsidR="00371F7E" w:rsidRPr="00DE6AA6">
        <w:rPr>
          <w:lang w:val="en-GB"/>
        </w:rPr>
        <w:t>,</w:t>
      </w:r>
      <w:r w:rsidRPr="00DE6AA6">
        <w:rPr>
          <w:lang w:val="en-GB"/>
        </w:rPr>
        <w:t xml:space="preserve"> they will be able to work individually, to make decisions and to </w:t>
      </w:r>
      <w:r w:rsidR="00A21E16" w:rsidRPr="00DE6AA6">
        <w:rPr>
          <w:lang w:val="en-GB"/>
        </w:rPr>
        <w:t>think on a larger scale</w:t>
      </w:r>
      <w:r w:rsidRPr="00DE6AA6">
        <w:rPr>
          <w:lang w:val="en-GB"/>
        </w:rPr>
        <w:t>,</w:t>
      </w:r>
    </w:p>
    <w:p w:rsidR="00834F76" w:rsidRPr="00DE6AA6" w:rsidRDefault="002F7433" w:rsidP="00CA4E95">
      <w:pPr>
        <w:numPr>
          <w:ilvl w:val="0"/>
          <w:numId w:val="37"/>
        </w:numPr>
        <w:tabs>
          <w:tab w:val="left" w:pos="426"/>
        </w:tabs>
        <w:suppressAutoHyphens w:val="0"/>
        <w:ind w:left="0" w:firstLine="0"/>
        <w:jc w:val="both"/>
        <w:rPr>
          <w:lang w:val="en-GB"/>
        </w:rPr>
      </w:pPr>
      <w:r w:rsidRPr="00DE6AA6">
        <w:rPr>
          <w:lang w:val="en-GB"/>
        </w:rPr>
        <w:t>the learners will be able to use their basic knowledge in practical situations, they will be able to plan, organize and manage work processes in national or international business environments, and they will be able to manage people or groups,</w:t>
      </w:r>
    </w:p>
    <w:p w:rsidR="00834F76" w:rsidRPr="00DE6AA6" w:rsidRDefault="002F7433" w:rsidP="00CA4E95">
      <w:pPr>
        <w:numPr>
          <w:ilvl w:val="0"/>
          <w:numId w:val="37"/>
        </w:numPr>
        <w:tabs>
          <w:tab w:val="left" w:pos="426"/>
        </w:tabs>
        <w:suppressAutoHyphens w:val="0"/>
        <w:ind w:left="0" w:firstLine="0"/>
        <w:jc w:val="both"/>
        <w:rPr>
          <w:lang w:val="en-GB"/>
        </w:rPr>
      </w:pPr>
      <w:r w:rsidRPr="00DE6AA6">
        <w:rPr>
          <w:lang w:val="en-GB"/>
        </w:rPr>
        <w:t xml:space="preserve">the learners will be able to </w:t>
      </w:r>
      <w:r w:rsidR="00371F7E" w:rsidRPr="00DE6AA6">
        <w:rPr>
          <w:lang w:val="en-GB"/>
        </w:rPr>
        <w:t>manage business processes, they will be able to analyse, to report, to evaluate and they will be able to work individually or in groups,</w:t>
      </w:r>
    </w:p>
    <w:p w:rsidR="00834F76" w:rsidRPr="00DE6AA6" w:rsidRDefault="00371F7E" w:rsidP="00CA4E95">
      <w:pPr>
        <w:numPr>
          <w:ilvl w:val="0"/>
          <w:numId w:val="37"/>
        </w:numPr>
        <w:tabs>
          <w:tab w:val="left" w:pos="426"/>
        </w:tabs>
        <w:suppressAutoHyphens w:val="0"/>
        <w:ind w:left="0" w:firstLine="0"/>
        <w:jc w:val="both"/>
        <w:rPr>
          <w:lang w:val="en-GB"/>
        </w:rPr>
      </w:pPr>
      <w:r w:rsidRPr="00DE6AA6">
        <w:rPr>
          <w:lang w:val="en-GB"/>
        </w:rPr>
        <w:t xml:space="preserve">the learners will be able to recognize business problems and to make decisions, to gain and analyse information in order to solve them, </w:t>
      </w:r>
    </w:p>
    <w:p w:rsidR="00834F76" w:rsidRPr="00DE6AA6" w:rsidRDefault="00371F7E" w:rsidP="00CA4E95">
      <w:pPr>
        <w:numPr>
          <w:ilvl w:val="0"/>
          <w:numId w:val="37"/>
        </w:numPr>
        <w:tabs>
          <w:tab w:val="left" w:pos="426"/>
        </w:tabs>
        <w:suppressAutoHyphens w:val="0"/>
        <w:ind w:left="0" w:firstLine="0"/>
        <w:jc w:val="both"/>
        <w:rPr>
          <w:lang w:val="en-GB"/>
        </w:rPr>
      </w:pPr>
      <w:r w:rsidRPr="00DE6AA6">
        <w:rPr>
          <w:lang w:val="en-GB"/>
        </w:rPr>
        <w:t>the learners will be able to recognize and solve strategic issues,</w:t>
      </w:r>
    </w:p>
    <w:p w:rsidR="00834F76" w:rsidRPr="00DE6AA6" w:rsidRDefault="00371F7E" w:rsidP="00CA4E95">
      <w:pPr>
        <w:numPr>
          <w:ilvl w:val="0"/>
          <w:numId w:val="37"/>
        </w:numPr>
        <w:tabs>
          <w:tab w:val="left" w:pos="426"/>
        </w:tabs>
        <w:suppressAutoHyphens w:val="0"/>
        <w:ind w:left="0" w:firstLine="0"/>
        <w:jc w:val="both"/>
        <w:rPr>
          <w:lang w:val="en-GB"/>
        </w:rPr>
      </w:pPr>
      <w:r w:rsidRPr="00DE6AA6">
        <w:rPr>
          <w:lang w:val="en-GB"/>
        </w:rPr>
        <w:t xml:space="preserve">the learners will know the operation and development processes, the rules and communication </w:t>
      </w:r>
      <w:r w:rsidR="00104A86" w:rsidRPr="00DE6AA6">
        <w:rPr>
          <w:lang w:val="en-GB"/>
        </w:rPr>
        <w:t>p</w:t>
      </w:r>
      <w:r w:rsidR="00A21E16" w:rsidRPr="00DE6AA6">
        <w:rPr>
          <w:lang w:val="en-GB"/>
        </w:rPr>
        <w:t>r</w:t>
      </w:r>
      <w:r w:rsidR="00104A86" w:rsidRPr="00DE6AA6">
        <w:rPr>
          <w:lang w:val="en-GB"/>
        </w:rPr>
        <w:t>a</w:t>
      </w:r>
      <w:r w:rsidR="00A21E16" w:rsidRPr="00DE6AA6">
        <w:rPr>
          <w:lang w:val="en-GB"/>
        </w:rPr>
        <w:t xml:space="preserve">ctices </w:t>
      </w:r>
      <w:r w:rsidRPr="00DE6AA6">
        <w:rPr>
          <w:lang w:val="en-GB"/>
        </w:rPr>
        <w:t>of business life,</w:t>
      </w:r>
    </w:p>
    <w:p w:rsidR="00834F76" w:rsidRPr="00DE6AA6" w:rsidRDefault="00371F7E" w:rsidP="00CA4E95">
      <w:pPr>
        <w:numPr>
          <w:ilvl w:val="0"/>
          <w:numId w:val="37"/>
        </w:numPr>
        <w:tabs>
          <w:tab w:val="left" w:pos="426"/>
        </w:tabs>
        <w:suppressAutoHyphens w:val="0"/>
        <w:ind w:left="0" w:firstLine="0"/>
        <w:jc w:val="both"/>
        <w:rPr>
          <w:lang w:val="en-GB"/>
        </w:rPr>
      </w:pPr>
      <w:r w:rsidRPr="00DE6AA6">
        <w:rPr>
          <w:lang w:val="en-GB"/>
        </w:rPr>
        <w:t xml:space="preserve">the learners will be aware of the literature, the will be able to use their knowledge in practical situations. </w:t>
      </w:r>
    </w:p>
    <w:p w:rsidR="00D36A7E" w:rsidRPr="00DE6AA6" w:rsidRDefault="00D36A7E" w:rsidP="00CA4E95">
      <w:pPr>
        <w:tabs>
          <w:tab w:val="left" w:pos="426"/>
        </w:tabs>
        <w:suppressAutoHyphens w:val="0"/>
        <w:jc w:val="both"/>
        <w:rPr>
          <w:lang w:val="en-GB"/>
        </w:rPr>
      </w:pPr>
      <w:r w:rsidRPr="00DE6AA6">
        <w:rPr>
          <w:lang w:val="en-GB"/>
        </w:rPr>
        <w:br w:type="page"/>
      </w:r>
    </w:p>
    <w:p w:rsidR="00D36A7E" w:rsidRPr="00DE6AA6" w:rsidRDefault="00D36A7E" w:rsidP="00CA4E95">
      <w:pPr>
        <w:tabs>
          <w:tab w:val="left" w:pos="426"/>
        </w:tabs>
        <w:suppressAutoHyphens w:val="0"/>
        <w:jc w:val="both"/>
        <w:rPr>
          <w:lang w:val="en-GB"/>
        </w:rPr>
      </w:pPr>
    </w:p>
    <w:p w:rsidR="00564E49" w:rsidRPr="00DE6AA6" w:rsidRDefault="00371F7E" w:rsidP="00F64D27">
      <w:pPr>
        <w:pStyle w:val="Cmsor1"/>
        <w:tabs>
          <w:tab w:val="clear" w:pos="432"/>
          <w:tab w:val="left" w:pos="426"/>
        </w:tabs>
        <w:ind w:left="0" w:firstLine="0"/>
        <w:rPr>
          <w:lang w:val="en-GB"/>
        </w:rPr>
      </w:pPr>
      <w:bookmarkStart w:id="1" w:name="__RefHeading__3_248774347"/>
      <w:bookmarkEnd w:id="1"/>
      <w:r w:rsidRPr="00DE6AA6">
        <w:rPr>
          <w:lang w:val="en-GB"/>
        </w:rPr>
        <w:t>Course Structure</w:t>
      </w:r>
    </w:p>
    <w:p w:rsidR="00564E49" w:rsidRPr="00DE6AA6" w:rsidRDefault="00564E49" w:rsidP="00CA4E95">
      <w:pPr>
        <w:tabs>
          <w:tab w:val="left" w:pos="426"/>
        </w:tabs>
        <w:jc w:val="both"/>
        <w:rPr>
          <w:lang w:val="en-GB"/>
        </w:rPr>
      </w:pPr>
    </w:p>
    <w:p w:rsidR="00564E49" w:rsidRPr="00DE6AA6" w:rsidRDefault="00E23007" w:rsidP="00F64D27">
      <w:pPr>
        <w:pStyle w:val="Cmsor2"/>
        <w:tabs>
          <w:tab w:val="left" w:pos="426"/>
        </w:tabs>
        <w:rPr>
          <w:sz w:val="28"/>
          <w:szCs w:val="28"/>
          <w:lang w:val="en-GB"/>
        </w:rPr>
      </w:pPr>
      <w:r w:rsidRPr="00DE6AA6">
        <w:rPr>
          <w:sz w:val="28"/>
          <w:szCs w:val="28"/>
          <w:lang w:val="en-GB"/>
        </w:rPr>
        <w:t>The Structure of the Course</w:t>
      </w:r>
    </w:p>
    <w:p w:rsidR="00564E49" w:rsidRPr="00DE6AA6" w:rsidRDefault="00564E49" w:rsidP="00CA4E95">
      <w:pPr>
        <w:pStyle w:val="Szvegtrzs21"/>
        <w:tabs>
          <w:tab w:val="left" w:pos="426"/>
        </w:tabs>
        <w:jc w:val="both"/>
        <w:rPr>
          <w:b w:val="0"/>
          <w:sz w:val="24"/>
          <w:szCs w:val="24"/>
          <w:lang w:val="en-GB"/>
        </w:rPr>
      </w:pPr>
    </w:p>
    <w:p w:rsidR="00E23007" w:rsidRPr="00DE6AA6" w:rsidRDefault="00E23007" w:rsidP="00CA4E95">
      <w:pPr>
        <w:pStyle w:val="Szvegtrzs21"/>
        <w:tabs>
          <w:tab w:val="left" w:pos="426"/>
        </w:tabs>
        <w:jc w:val="both"/>
        <w:rPr>
          <w:b w:val="0"/>
          <w:sz w:val="24"/>
          <w:szCs w:val="24"/>
          <w:lang w:val="en-GB"/>
        </w:rPr>
      </w:pPr>
      <w:r w:rsidRPr="00DE6AA6">
        <w:rPr>
          <w:b w:val="0"/>
          <w:sz w:val="24"/>
          <w:szCs w:val="24"/>
          <w:lang w:val="en-GB"/>
        </w:rPr>
        <w:t>The structure of the course</w:t>
      </w:r>
      <w:r w:rsidR="00564E49" w:rsidRPr="00DE6AA6">
        <w:rPr>
          <w:b w:val="0"/>
          <w:sz w:val="24"/>
          <w:szCs w:val="24"/>
          <w:lang w:val="en-GB"/>
        </w:rPr>
        <w:t xml:space="preserve">: </w:t>
      </w:r>
      <w:r w:rsidRPr="00DE6AA6">
        <w:rPr>
          <w:b w:val="0"/>
          <w:sz w:val="24"/>
          <w:szCs w:val="24"/>
          <w:lang w:val="en-GB"/>
        </w:rPr>
        <w:t>distance</w:t>
      </w:r>
      <w:r w:rsidR="000E0F3A" w:rsidRPr="00DE6AA6">
        <w:rPr>
          <w:b w:val="0"/>
          <w:sz w:val="24"/>
          <w:szCs w:val="24"/>
          <w:lang w:val="en-GB"/>
        </w:rPr>
        <w:t xml:space="preserve"> (online)</w:t>
      </w:r>
      <w:r w:rsidR="00834F76" w:rsidRPr="00DE6AA6">
        <w:rPr>
          <w:b w:val="0"/>
          <w:sz w:val="24"/>
          <w:szCs w:val="24"/>
          <w:lang w:val="en-GB"/>
        </w:rPr>
        <w:t xml:space="preserve"> </w:t>
      </w:r>
      <w:r w:rsidRPr="00DE6AA6">
        <w:rPr>
          <w:b w:val="0"/>
          <w:sz w:val="24"/>
          <w:szCs w:val="24"/>
          <w:lang w:val="en-GB"/>
        </w:rPr>
        <w:t>learning</w:t>
      </w:r>
      <w:r w:rsidR="009359F4" w:rsidRPr="00DE6AA6">
        <w:rPr>
          <w:b w:val="0"/>
          <w:sz w:val="24"/>
          <w:szCs w:val="24"/>
          <w:lang w:val="en-GB"/>
        </w:rPr>
        <w:t xml:space="preserve">, </w:t>
      </w:r>
      <w:r w:rsidRPr="00DE6AA6">
        <w:rPr>
          <w:b w:val="0"/>
          <w:sz w:val="24"/>
          <w:szCs w:val="24"/>
          <w:lang w:val="en-GB"/>
        </w:rPr>
        <w:t>in English language</w:t>
      </w:r>
      <w:r w:rsidR="00834F76" w:rsidRPr="00DE6AA6">
        <w:rPr>
          <w:b w:val="0"/>
          <w:sz w:val="24"/>
          <w:szCs w:val="24"/>
          <w:lang w:val="en-GB"/>
        </w:rPr>
        <w:t>.</w:t>
      </w:r>
      <w:r w:rsidRPr="00DE6AA6">
        <w:rPr>
          <w:b w:val="0"/>
          <w:sz w:val="24"/>
          <w:szCs w:val="24"/>
          <w:lang w:val="en-GB"/>
        </w:rPr>
        <w:t xml:space="preserve"> Printed and online curriculum will be handed. Subject presentations are available on the webpage of the institution. Learning guides and course information handouts will be</w:t>
      </w:r>
      <w:r w:rsidR="00C93D97" w:rsidRPr="00DE6AA6">
        <w:rPr>
          <w:b w:val="0"/>
          <w:sz w:val="24"/>
          <w:szCs w:val="24"/>
          <w:lang w:val="en-GB"/>
        </w:rPr>
        <w:t xml:space="preserve"> </w:t>
      </w:r>
      <w:r w:rsidR="00A21E16" w:rsidRPr="00DE6AA6">
        <w:rPr>
          <w:b w:val="0"/>
          <w:sz w:val="24"/>
          <w:szCs w:val="24"/>
          <w:lang w:val="en-GB"/>
        </w:rPr>
        <w:t xml:space="preserve">provided </w:t>
      </w:r>
      <w:r w:rsidR="00C93D97" w:rsidRPr="00DE6AA6">
        <w:rPr>
          <w:b w:val="0"/>
          <w:sz w:val="24"/>
          <w:szCs w:val="24"/>
          <w:lang w:val="en-GB"/>
        </w:rPr>
        <w:t>to the learners. The individual preparation is supported by the subject requirements, which can be found in the handouts, the</w:t>
      </w:r>
      <w:r w:rsidRPr="00DE6AA6">
        <w:rPr>
          <w:b w:val="0"/>
          <w:sz w:val="24"/>
          <w:szCs w:val="24"/>
          <w:lang w:val="en-GB"/>
        </w:rPr>
        <w:t xml:space="preserve"> </w:t>
      </w:r>
      <w:r w:rsidR="00C93D97" w:rsidRPr="00DE6AA6">
        <w:rPr>
          <w:b w:val="0"/>
          <w:sz w:val="24"/>
          <w:szCs w:val="24"/>
          <w:lang w:val="en-GB"/>
        </w:rPr>
        <w:t>syllabi of the lessons, the self-checking questions, the questions of the final examination, the topic ideas of the thesis paper and the methodology aids.</w:t>
      </w:r>
    </w:p>
    <w:p w:rsidR="00564E49" w:rsidRPr="00DE6AA6" w:rsidRDefault="00564E49" w:rsidP="00CA4E95">
      <w:pPr>
        <w:pStyle w:val="Szvegtrzs21"/>
        <w:tabs>
          <w:tab w:val="left" w:pos="426"/>
        </w:tabs>
        <w:jc w:val="both"/>
        <w:rPr>
          <w:b w:val="0"/>
          <w:sz w:val="24"/>
          <w:szCs w:val="24"/>
          <w:lang w:val="en-GB"/>
        </w:rPr>
      </w:pPr>
    </w:p>
    <w:p w:rsidR="00564E49" w:rsidRPr="00DE6AA6" w:rsidRDefault="00C93D97" w:rsidP="00CA4E95">
      <w:pPr>
        <w:pStyle w:val="Szvegtrzs21"/>
        <w:tabs>
          <w:tab w:val="left" w:pos="426"/>
        </w:tabs>
        <w:jc w:val="both"/>
        <w:rPr>
          <w:b w:val="0"/>
          <w:sz w:val="24"/>
          <w:szCs w:val="24"/>
          <w:lang w:val="en-GB"/>
        </w:rPr>
      </w:pPr>
      <w:r w:rsidRPr="00DE6AA6">
        <w:rPr>
          <w:b w:val="0"/>
          <w:sz w:val="24"/>
          <w:szCs w:val="24"/>
          <w:lang w:val="en-GB"/>
        </w:rPr>
        <w:t>The individual learning is accompanied by discuss</w:t>
      </w:r>
      <w:r w:rsidR="00A21E16" w:rsidRPr="00DE6AA6">
        <w:rPr>
          <w:b w:val="0"/>
          <w:sz w:val="24"/>
          <w:szCs w:val="24"/>
          <w:lang w:val="en-GB"/>
        </w:rPr>
        <w:t>ion</w:t>
      </w:r>
      <w:r w:rsidRPr="00DE6AA6">
        <w:rPr>
          <w:b w:val="0"/>
          <w:sz w:val="24"/>
          <w:szCs w:val="24"/>
          <w:lang w:val="en-GB"/>
        </w:rPr>
        <w:t xml:space="preserve">s and contact-lessons. The individual preparation of the learners is supported by the </w:t>
      </w:r>
      <w:r w:rsidR="00F441CA" w:rsidRPr="00DE6AA6">
        <w:rPr>
          <w:b w:val="0"/>
          <w:sz w:val="24"/>
          <w:szCs w:val="24"/>
          <w:lang w:val="en-GB"/>
        </w:rPr>
        <w:t>literature</w:t>
      </w:r>
      <w:r w:rsidR="00A21E16" w:rsidRPr="00DE6AA6">
        <w:rPr>
          <w:b w:val="0"/>
          <w:sz w:val="24"/>
          <w:szCs w:val="24"/>
          <w:lang w:val="en-GB"/>
        </w:rPr>
        <w:t xml:space="preserve"> provided</w:t>
      </w:r>
      <w:r w:rsidR="00F441CA" w:rsidRPr="00DE6AA6">
        <w:rPr>
          <w:b w:val="0"/>
          <w:sz w:val="24"/>
          <w:szCs w:val="24"/>
          <w:lang w:val="en-GB"/>
        </w:rPr>
        <w:t>, the online acc</w:t>
      </w:r>
      <w:r w:rsidRPr="00DE6AA6">
        <w:rPr>
          <w:b w:val="0"/>
          <w:sz w:val="24"/>
          <w:szCs w:val="24"/>
          <w:lang w:val="en-GB"/>
        </w:rPr>
        <w:t xml:space="preserve">esses of the institution and the tutor </w:t>
      </w:r>
      <w:r w:rsidR="00A21E16" w:rsidRPr="00DE6AA6">
        <w:rPr>
          <w:b w:val="0"/>
          <w:sz w:val="24"/>
          <w:szCs w:val="24"/>
          <w:lang w:val="en-GB"/>
        </w:rPr>
        <w:t xml:space="preserve">activities </w:t>
      </w:r>
      <w:r w:rsidRPr="00DE6AA6">
        <w:rPr>
          <w:b w:val="0"/>
          <w:sz w:val="24"/>
          <w:szCs w:val="24"/>
          <w:lang w:val="en-GB"/>
        </w:rPr>
        <w:t>of the teachers.</w:t>
      </w:r>
    </w:p>
    <w:p w:rsidR="002066C5" w:rsidRPr="00DE6AA6" w:rsidRDefault="002066C5" w:rsidP="00CA4E95">
      <w:pPr>
        <w:tabs>
          <w:tab w:val="left" w:pos="426"/>
        </w:tabs>
        <w:jc w:val="both"/>
        <w:rPr>
          <w:lang w:val="en-GB"/>
        </w:rPr>
      </w:pPr>
    </w:p>
    <w:p w:rsidR="00564E49" w:rsidRPr="00DE6AA6" w:rsidRDefault="00C93D97" w:rsidP="00F64D27">
      <w:pPr>
        <w:pStyle w:val="Cmsor2"/>
        <w:tabs>
          <w:tab w:val="left" w:pos="426"/>
        </w:tabs>
        <w:rPr>
          <w:sz w:val="28"/>
          <w:szCs w:val="28"/>
          <w:lang w:val="en-GB"/>
        </w:rPr>
      </w:pPr>
      <w:r w:rsidRPr="00DE6AA6">
        <w:rPr>
          <w:sz w:val="28"/>
          <w:szCs w:val="28"/>
          <w:lang w:val="en-GB"/>
        </w:rPr>
        <w:t>Interoperability</w:t>
      </w:r>
    </w:p>
    <w:p w:rsidR="000A0D78" w:rsidRPr="00DE6AA6" w:rsidRDefault="000A0D78" w:rsidP="00CA4E95">
      <w:pPr>
        <w:tabs>
          <w:tab w:val="left" w:pos="426"/>
        </w:tabs>
        <w:jc w:val="both"/>
        <w:rPr>
          <w:b/>
          <w:lang w:val="en-GB"/>
        </w:rPr>
      </w:pPr>
    </w:p>
    <w:p w:rsidR="00154E25" w:rsidRPr="00DE6AA6" w:rsidRDefault="000A0D78" w:rsidP="00CA4E95">
      <w:pPr>
        <w:tabs>
          <w:tab w:val="left" w:pos="426"/>
        </w:tabs>
        <w:jc w:val="both"/>
        <w:rPr>
          <w:lang w:val="en-GB"/>
        </w:rPr>
      </w:pPr>
      <w:r w:rsidRPr="00DE6AA6">
        <w:rPr>
          <w:lang w:val="en-GB"/>
        </w:rPr>
        <w:t>If a learner participating in Economic studies, or a course with similar subject requirements organized by</w:t>
      </w:r>
      <w:r w:rsidR="00C93D97" w:rsidRPr="00DE6AA6">
        <w:rPr>
          <w:lang w:val="en-GB"/>
        </w:rPr>
        <w:t xml:space="preserve"> another hig</w:t>
      </w:r>
      <w:r w:rsidRPr="00DE6AA6">
        <w:rPr>
          <w:lang w:val="en-GB"/>
        </w:rPr>
        <w:t xml:space="preserve">her education institution would like to join the DBA course and if </w:t>
      </w:r>
      <w:r w:rsidR="00A21E16" w:rsidRPr="00DE6AA6">
        <w:rPr>
          <w:lang w:val="en-GB"/>
        </w:rPr>
        <w:t>is they are</w:t>
      </w:r>
      <w:r w:rsidRPr="00DE6AA6">
        <w:rPr>
          <w:lang w:val="en-GB"/>
        </w:rPr>
        <w:t xml:space="preserve"> able to prove that </w:t>
      </w:r>
      <w:r w:rsidR="00A21E16" w:rsidRPr="00DE6AA6">
        <w:rPr>
          <w:lang w:val="en-GB"/>
        </w:rPr>
        <w:t xml:space="preserve">their </w:t>
      </w:r>
      <w:r w:rsidRPr="00DE6AA6">
        <w:rPr>
          <w:lang w:val="en-GB"/>
        </w:rPr>
        <w:t xml:space="preserve">former studies meet the requirements, then according to the current legislations, </w:t>
      </w:r>
      <w:r w:rsidR="00A21E16" w:rsidRPr="00DE6AA6">
        <w:rPr>
          <w:lang w:val="en-GB"/>
        </w:rPr>
        <w:t xml:space="preserve">they </w:t>
      </w:r>
      <w:r w:rsidRPr="00DE6AA6">
        <w:rPr>
          <w:lang w:val="en-GB"/>
        </w:rPr>
        <w:t xml:space="preserve">can continue </w:t>
      </w:r>
      <w:r w:rsidR="00A21E16" w:rsidRPr="00DE6AA6">
        <w:rPr>
          <w:lang w:val="en-GB"/>
        </w:rPr>
        <w:t xml:space="preserve">their </w:t>
      </w:r>
      <w:r w:rsidRPr="00DE6AA6">
        <w:rPr>
          <w:lang w:val="en-GB"/>
        </w:rPr>
        <w:t>studies on DBA course. The acceptable subjects will be individually considered by ANOBS.</w:t>
      </w:r>
    </w:p>
    <w:p w:rsidR="002066C5" w:rsidRPr="00DE6AA6" w:rsidRDefault="002066C5" w:rsidP="00CA4E95">
      <w:pPr>
        <w:tabs>
          <w:tab w:val="left" w:pos="426"/>
        </w:tabs>
        <w:jc w:val="both"/>
        <w:rPr>
          <w:lang w:val="en-GB"/>
        </w:rPr>
      </w:pPr>
    </w:p>
    <w:p w:rsidR="00154E25" w:rsidRPr="00DE6AA6" w:rsidRDefault="000A0D78" w:rsidP="00F64D27">
      <w:pPr>
        <w:pStyle w:val="Cmsor2"/>
        <w:tabs>
          <w:tab w:val="left" w:pos="426"/>
        </w:tabs>
        <w:rPr>
          <w:sz w:val="28"/>
          <w:szCs w:val="28"/>
          <w:lang w:val="en-GB"/>
        </w:rPr>
      </w:pPr>
      <w:r w:rsidRPr="00DE6AA6">
        <w:rPr>
          <w:sz w:val="28"/>
          <w:szCs w:val="28"/>
          <w:lang w:val="en-GB"/>
        </w:rPr>
        <w:t>Language of the Course</w:t>
      </w:r>
    </w:p>
    <w:p w:rsidR="00154E25" w:rsidRPr="00DE6AA6" w:rsidRDefault="00154E25" w:rsidP="00CA4E95">
      <w:pPr>
        <w:tabs>
          <w:tab w:val="left" w:pos="426"/>
        </w:tabs>
        <w:jc w:val="both"/>
        <w:rPr>
          <w:lang w:val="en-GB"/>
        </w:rPr>
      </w:pPr>
    </w:p>
    <w:p w:rsidR="00154E25" w:rsidRPr="00DE6AA6" w:rsidRDefault="00957A24" w:rsidP="00CA4E95">
      <w:pPr>
        <w:tabs>
          <w:tab w:val="left" w:pos="426"/>
        </w:tabs>
        <w:jc w:val="both"/>
        <w:rPr>
          <w:lang w:val="en-GB"/>
        </w:rPr>
      </w:pPr>
      <w:r w:rsidRPr="00DE6AA6">
        <w:rPr>
          <w:lang w:val="en-GB"/>
        </w:rPr>
        <w:t>The language of the course and the literature is English.</w:t>
      </w:r>
    </w:p>
    <w:p w:rsidR="00957A24" w:rsidRPr="00DE6AA6" w:rsidRDefault="00957A24" w:rsidP="00CA4E95">
      <w:pPr>
        <w:tabs>
          <w:tab w:val="left" w:pos="426"/>
        </w:tabs>
        <w:jc w:val="both"/>
        <w:rPr>
          <w:lang w:val="en-GB"/>
        </w:rPr>
      </w:pPr>
      <w:r w:rsidRPr="00DE6AA6">
        <w:rPr>
          <w:lang w:val="en-GB"/>
        </w:rPr>
        <w:t xml:space="preserve">The thesis paper can be written in </w:t>
      </w:r>
      <w:r w:rsidR="00F64D27" w:rsidRPr="00DE6AA6">
        <w:rPr>
          <w:lang w:val="en-GB"/>
        </w:rPr>
        <w:t xml:space="preserve">English, </w:t>
      </w:r>
      <w:r w:rsidRPr="00DE6AA6">
        <w:rPr>
          <w:lang w:val="en-GB"/>
        </w:rPr>
        <w:t xml:space="preserve">German, French, Spanish, Hungarian and Russian languages. If the learner wishes to write </w:t>
      </w:r>
      <w:r w:rsidR="000E4A63" w:rsidRPr="00DE6AA6">
        <w:rPr>
          <w:lang w:val="en-GB"/>
        </w:rPr>
        <w:t xml:space="preserve">the </w:t>
      </w:r>
      <w:r w:rsidRPr="00DE6AA6">
        <w:rPr>
          <w:lang w:val="en-GB"/>
        </w:rPr>
        <w:t xml:space="preserve">thesis paper in another language, then it has to be </w:t>
      </w:r>
      <w:r w:rsidR="000E4A63" w:rsidRPr="00DE6AA6">
        <w:rPr>
          <w:lang w:val="en-GB"/>
        </w:rPr>
        <w:t xml:space="preserve">approved </w:t>
      </w:r>
      <w:r w:rsidRPr="00DE6AA6">
        <w:rPr>
          <w:lang w:val="en-GB"/>
        </w:rPr>
        <w:t>in advance by the president of ANOBS.</w:t>
      </w:r>
    </w:p>
    <w:p w:rsidR="00154E25" w:rsidRPr="00DE6AA6" w:rsidRDefault="00154E25" w:rsidP="00CA4E95">
      <w:pPr>
        <w:tabs>
          <w:tab w:val="left" w:pos="426"/>
        </w:tabs>
        <w:jc w:val="both"/>
        <w:rPr>
          <w:lang w:val="en-GB"/>
        </w:rPr>
      </w:pPr>
    </w:p>
    <w:p w:rsidR="00154E25" w:rsidRPr="00DE6AA6" w:rsidRDefault="00957A24" w:rsidP="00F64D27">
      <w:pPr>
        <w:pStyle w:val="Cmsor2"/>
        <w:tabs>
          <w:tab w:val="left" w:pos="426"/>
        </w:tabs>
        <w:rPr>
          <w:sz w:val="28"/>
          <w:szCs w:val="28"/>
          <w:lang w:val="en-GB"/>
        </w:rPr>
      </w:pPr>
      <w:r w:rsidRPr="00DE6AA6">
        <w:rPr>
          <w:sz w:val="28"/>
          <w:szCs w:val="28"/>
          <w:lang w:val="en-GB"/>
        </w:rPr>
        <w:t>Examination</w:t>
      </w:r>
    </w:p>
    <w:p w:rsidR="00154E25" w:rsidRPr="00DE6AA6" w:rsidRDefault="00154E25" w:rsidP="00CA4E95">
      <w:pPr>
        <w:tabs>
          <w:tab w:val="left" w:pos="426"/>
        </w:tabs>
        <w:jc w:val="both"/>
        <w:rPr>
          <w:b/>
          <w:lang w:val="en-GB"/>
        </w:rPr>
      </w:pPr>
    </w:p>
    <w:p w:rsidR="00154E25" w:rsidRPr="00DE6AA6" w:rsidRDefault="00957A24" w:rsidP="00CA4E95">
      <w:pPr>
        <w:tabs>
          <w:tab w:val="left" w:pos="426"/>
        </w:tabs>
        <w:jc w:val="both"/>
        <w:rPr>
          <w:lang w:val="en-GB"/>
        </w:rPr>
      </w:pPr>
      <w:r w:rsidRPr="00DE6AA6">
        <w:rPr>
          <w:lang w:val="en-GB"/>
        </w:rPr>
        <w:t>The credits of the modules can be gained with the preparation of assignments. The teacher of the module will provide assistance.</w:t>
      </w:r>
    </w:p>
    <w:p w:rsidR="002066C5" w:rsidRPr="00DE6AA6" w:rsidRDefault="002066C5" w:rsidP="00CA4E95">
      <w:pPr>
        <w:tabs>
          <w:tab w:val="left" w:pos="426"/>
        </w:tabs>
        <w:jc w:val="both"/>
        <w:rPr>
          <w:b/>
          <w:lang w:val="en-GB"/>
        </w:rPr>
      </w:pPr>
    </w:p>
    <w:p w:rsidR="00154E25" w:rsidRPr="00DE6AA6" w:rsidRDefault="00957A24" w:rsidP="00F64D27">
      <w:pPr>
        <w:pStyle w:val="Cmsor2"/>
        <w:tabs>
          <w:tab w:val="left" w:pos="426"/>
        </w:tabs>
        <w:rPr>
          <w:sz w:val="28"/>
          <w:szCs w:val="28"/>
          <w:lang w:val="en-GB"/>
        </w:rPr>
      </w:pPr>
      <w:r w:rsidRPr="00DE6AA6">
        <w:rPr>
          <w:sz w:val="28"/>
          <w:szCs w:val="28"/>
          <w:lang w:val="en-GB"/>
        </w:rPr>
        <w:t>Thesis Paper</w:t>
      </w:r>
    </w:p>
    <w:p w:rsidR="00154E25" w:rsidRPr="00DE6AA6" w:rsidRDefault="00154E25" w:rsidP="00CA4E95">
      <w:pPr>
        <w:tabs>
          <w:tab w:val="left" w:pos="426"/>
        </w:tabs>
        <w:jc w:val="both"/>
        <w:rPr>
          <w:b/>
          <w:lang w:val="en-GB"/>
        </w:rPr>
      </w:pPr>
    </w:p>
    <w:p w:rsidR="00957A24" w:rsidRPr="00DE6AA6" w:rsidRDefault="00E7251C" w:rsidP="00CA4E95">
      <w:pPr>
        <w:tabs>
          <w:tab w:val="left" w:pos="426"/>
        </w:tabs>
        <w:jc w:val="both"/>
        <w:rPr>
          <w:lang w:val="en-GB"/>
        </w:rPr>
      </w:pPr>
      <w:r w:rsidRPr="00DE6AA6">
        <w:rPr>
          <w:lang w:val="en-GB"/>
        </w:rPr>
        <w:t>The thesis paper is a professional</w:t>
      </w:r>
      <w:r w:rsidR="00957A24" w:rsidRPr="00DE6AA6">
        <w:rPr>
          <w:lang w:val="en-GB"/>
        </w:rPr>
        <w:t xml:space="preserve"> </w:t>
      </w:r>
      <w:r w:rsidR="002526B9" w:rsidRPr="00DE6AA6">
        <w:rPr>
          <w:lang w:val="en-GB"/>
        </w:rPr>
        <w:t>dissertation</w:t>
      </w:r>
      <w:r w:rsidR="00957A24" w:rsidRPr="00DE6AA6">
        <w:rPr>
          <w:lang w:val="en-GB"/>
        </w:rPr>
        <w:t xml:space="preserve"> based on empirical examination, on theoretical analysis or innovative </w:t>
      </w:r>
      <w:r w:rsidRPr="00DE6AA6">
        <w:rPr>
          <w:lang w:val="en-GB"/>
        </w:rPr>
        <w:t xml:space="preserve">creative work, with which the learner proves that </w:t>
      </w:r>
      <w:r w:rsidR="000E4A63" w:rsidRPr="00DE6AA6">
        <w:rPr>
          <w:lang w:val="en-GB"/>
        </w:rPr>
        <w:t>they are</w:t>
      </w:r>
      <w:r w:rsidRPr="00DE6AA6">
        <w:rPr>
          <w:lang w:val="en-GB"/>
        </w:rPr>
        <w:t xml:space="preserve"> informed in the theoretical knowledge and practical usage of </w:t>
      </w:r>
      <w:r w:rsidR="000E4A63" w:rsidRPr="00DE6AA6">
        <w:rPr>
          <w:lang w:val="en-GB"/>
        </w:rPr>
        <w:t xml:space="preserve">their </w:t>
      </w:r>
      <w:r w:rsidR="00DE6AA6" w:rsidRPr="00DE6AA6">
        <w:rPr>
          <w:lang w:val="en-GB"/>
        </w:rPr>
        <w:t>topic, which</w:t>
      </w:r>
      <w:r w:rsidRPr="00DE6AA6">
        <w:rPr>
          <w:lang w:val="en-GB"/>
        </w:rPr>
        <w:t xml:space="preserve"> </w:t>
      </w:r>
      <w:r w:rsidR="000E4A63" w:rsidRPr="00DE6AA6">
        <w:rPr>
          <w:lang w:val="en-GB"/>
        </w:rPr>
        <w:t>t</w:t>
      </w:r>
      <w:r w:rsidRPr="00DE6AA6">
        <w:rPr>
          <w:lang w:val="en-GB"/>
        </w:rPr>
        <w:t>he</w:t>
      </w:r>
      <w:r w:rsidR="000E4A63" w:rsidRPr="00DE6AA6">
        <w:rPr>
          <w:lang w:val="en-GB"/>
        </w:rPr>
        <w:t>y</w:t>
      </w:r>
      <w:r w:rsidRPr="00DE6AA6">
        <w:rPr>
          <w:lang w:val="en-GB"/>
        </w:rPr>
        <w:t xml:space="preserve"> </w:t>
      </w:r>
      <w:r w:rsidR="000E4A63" w:rsidRPr="00DE6AA6">
        <w:rPr>
          <w:lang w:val="en-GB"/>
        </w:rPr>
        <w:t>are</w:t>
      </w:r>
      <w:r w:rsidRPr="00DE6AA6">
        <w:rPr>
          <w:lang w:val="en-GB"/>
        </w:rPr>
        <w:t xml:space="preserve"> able to work individually.</w:t>
      </w:r>
    </w:p>
    <w:p w:rsidR="00F64D27" w:rsidRPr="00DE6AA6" w:rsidRDefault="00F64D27" w:rsidP="00CA4E95">
      <w:pPr>
        <w:tabs>
          <w:tab w:val="left" w:pos="426"/>
        </w:tabs>
        <w:jc w:val="both"/>
        <w:rPr>
          <w:lang w:val="en-GB"/>
        </w:rPr>
      </w:pPr>
    </w:p>
    <w:p w:rsidR="00E7251C" w:rsidRPr="00DE6AA6" w:rsidRDefault="00E7251C" w:rsidP="00CA4E95">
      <w:pPr>
        <w:tabs>
          <w:tab w:val="left" w:pos="426"/>
        </w:tabs>
        <w:jc w:val="both"/>
        <w:rPr>
          <w:lang w:val="en-GB"/>
        </w:rPr>
      </w:pPr>
      <w:r w:rsidRPr="00DE6AA6">
        <w:rPr>
          <w:lang w:val="en-GB"/>
        </w:rPr>
        <w:t xml:space="preserve">The institution </w:t>
      </w:r>
      <w:r w:rsidR="006E66DA" w:rsidRPr="00DE6AA6">
        <w:rPr>
          <w:lang w:val="en-GB"/>
        </w:rPr>
        <w:t>will support</w:t>
      </w:r>
      <w:r w:rsidRPr="00DE6AA6">
        <w:rPr>
          <w:lang w:val="en-GB"/>
        </w:rPr>
        <w:t xml:space="preserve"> the learner in writing </w:t>
      </w:r>
      <w:r w:rsidR="000E4A63" w:rsidRPr="00DE6AA6">
        <w:rPr>
          <w:lang w:val="en-GB"/>
        </w:rPr>
        <w:t xml:space="preserve">the </w:t>
      </w:r>
      <w:r w:rsidRPr="00DE6AA6">
        <w:rPr>
          <w:lang w:val="en-GB"/>
        </w:rPr>
        <w:t>th</w:t>
      </w:r>
      <w:r w:rsidR="006E66DA" w:rsidRPr="00DE6AA6">
        <w:rPr>
          <w:lang w:val="en-GB"/>
        </w:rPr>
        <w:t>esis paper with the followings:</w:t>
      </w:r>
    </w:p>
    <w:p w:rsidR="00F64D27" w:rsidRPr="00DE6AA6" w:rsidRDefault="00F64D27" w:rsidP="00CA4E95">
      <w:pPr>
        <w:tabs>
          <w:tab w:val="left" w:pos="426"/>
        </w:tabs>
        <w:jc w:val="both"/>
        <w:rPr>
          <w:lang w:val="en-GB"/>
        </w:rPr>
      </w:pPr>
    </w:p>
    <w:p w:rsidR="00154E25" w:rsidRPr="00DE6AA6" w:rsidRDefault="006E66DA" w:rsidP="00CA4E95">
      <w:pPr>
        <w:numPr>
          <w:ilvl w:val="0"/>
          <w:numId w:val="8"/>
        </w:numPr>
        <w:tabs>
          <w:tab w:val="left" w:pos="426"/>
        </w:tabs>
        <w:snapToGrid w:val="0"/>
        <w:ind w:left="0" w:firstLine="0"/>
        <w:jc w:val="both"/>
        <w:rPr>
          <w:lang w:val="en-GB"/>
        </w:rPr>
      </w:pPr>
      <w:r w:rsidRPr="00DE6AA6">
        <w:rPr>
          <w:lang w:val="en-GB"/>
        </w:rPr>
        <w:t xml:space="preserve">A </w:t>
      </w:r>
      <w:r w:rsidR="006E4A7E" w:rsidRPr="00DE6AA6">
        <w:rPr>
          <w:lang w:val="en-GB"/>
        </w:rPr>
        <w:t>recommended</w:t>
      </w:r>
      <w:r w:rsidRPr="00DE6AA6">
        <w:rPr>
          <w:lang w:val="en-GB"/>
        </w:rPr>
        <w:t xml:space="preserve"> (designed to the module) list of titles helps the learners to choose their topic, but the learners are also allowed to choose their own topic, but these have to meet the legislations. The chosen topic will be accepted by the tutor and the </w:t>
      </w:r>
      <w:r w:rsidR="00870585" w:rsidRPr="00DE6AA6">
        <w:rPr>
          <w:lang w:val="en-GB"/>
        </w:rPr>
        <w:t>faculty specialist.</w:t>
      </w:r>
    </w:p>
    <w:p w:rsidR="00870585" w:rsidRPr="00DE6AA6" w:rsidRDefault="00870585" w:rsidP="00CA4E95">
      <w:pPr>
        <w:numPr>
          <w:ilvl w:val="0"/>
          <w:numId w:val="8"/>
        </w:numPr>
        <w:tabs>
          <w:tab w:val="left" w:pos="426"/>
        </w:tabs>
        <w:snapToGrid w:val="0"/>
        <w:ind w:left="0" w:firstLine="0"/>
        <w:jc w:val="both"/>
        <w:rPr>
          <w:lang w:val="en-GB"/>
        </w:rPr>
      </w:pPr>
      <w:r w:rsidRPr="00DE6AA6">
        <w:rPr>
          <w:lang w:val="en-GB"/>
        </w:rPr>
        <w:lastRenderedPageBreak/>
        <w:t xml:space="preserve">The consultants are appointed by the head of the faculty – </w:t>
      </w:r>
      <w:r w:rsidR="000E4A63" w:rsidRPr="00DE6AA6">
        <w:rPr>
          <w:lang w:val="en-GB"/>
        </w:rPr>
        <w:t>observing</w:t>
      </w:r>
      <w:r w:rsidRPr="00DE6AA6">
        <w:rPr>
          <w:lang w:val="en-GB"/>
        </w:rPr>
        <w:t xml:space="preserve"> the request of the learner.</w:t>
      </w:r>
    </w:p>
    <w:p w:rsidR="00870585" w:rsidRPr="00DE6AA6" w:rsidRDefault="007B5884" w:rsidP="00CA4E95">
      <w:pPr>
        <w:numPr>
          <w:ilvl w:val="0"/>
          <w:numId w:val="8"/>
        </w:numPr>
        <w:tabs>
          <w:tab w:val="left" w:pos="426"/>
        </w:tabs>
        <w:snapToGrid w:val="0"/>
        <w:ind w:left="0" w:firstLine="0"/>
        <w:jc w:val="both"/>
        <w:rPr>
          <w:lang w:val="en-GB"/>
        </w:rPr>
      </w:pPr>
      <w:r w:rsidRPr="00DE6AA6">
        <w:rPr>
          <w:lang w:val="en-GB"/>
        </w:rPr>
        <w:t xml:space="preserve">The duties of the consultant are to </w:t>
      </w:r>
      <w:r w:rsidR="000E4A63" w:rsidRPr="00DE6AA6">
        <w:rPr>
          <w:lang w:val="en-GB"/>
        </w:rPr>
        <w:t xml:space="preserve">recommend </w:t>
      </w:r>
      <w:r w:rsidRPr="00DE6AA6">
        <w:rPr>
          <w:lang w:val="en-GB"/>
        </w:rPr>
        <w:t>proper literature, to provide help in the preparation of the draft and to supervise the preparation of the thesis paper.</w:t>
      </w:r>
    </w:p>
    <w:p w:rsidR="007B5884" w:rsidRPr="00DE6AA6" w:rsidRDefault="007B5884" w:rsidP="00CA4E95">
      <w:pPr>
        <w:numPr>
          <w:ilvl w:val="0"/>
          <w:numId w:val="8"/>
        </w:numPr>
        <w:tabs>
          <w:tab w:val="left" w:pos="426"/>
        </w:tabs>
        <w:snapToGrid w:val="0"/>
        <w:ind w:left="0" w:firstLine="0"/>
        <w:jc w:val="both"/>
        <w:rPr>
          <w:lang w:val="en-GB"/>
        </w:rPr>
      </w:pPr>
      <w:r w:rsidRPr="00DE6AA6">
        <w:rPr>
          <w:lang w:val="en-GB"/>
        </w:rPr>
        <w:t>The consultants are informed about the ANOBS requirements of the thesis paper, which are obligatory to the learners.</w:t>
      </w:r>
    </w:p>
    <w:p w:rsidR="007B5884" w:rsidRPr="00DE6AA6" w:rsidRDefault="007B5884" w:rsidP="00CA4E95">
      <w:pPr>
        <w:numPr>
          <w:ilvl w:val="0"/>
          <w:numId w:val="8"/>
        </w:numPr>
        <w:tabs>
          <w:tab w:val="left" w:pos="426"/>
        </w:tabs>
        <w:snapToGrid w:val="0"/>
        <w:ind w:left="0" w:firstLine="0"/>
        <w:jc w:val="both"/>
        <w:rPr>
          <w:lang w:val="en-GB"/>
        </w:rPr>
      </w:pPr>
      <w:r w:rsidRPr="00DE6AA6">
        <w:rPr>
          <w:lang w:val="en-GB"/>
        </w:rPr>
        <w:t>The thesis paper will be assessed by a professional specialist or the teacher of the course.</w:t>
      </w:r>
    </w:p>
    <w:p w:rsidR="007B5884" w:rsidRPr="00DE6AA6" w:rsidRDefault="007B5884" w:rsidP="00CA4E95">
      <w:pPr>
        <w:numPr>
          <w:ilvl w:val="0"/>
          <w:numId w:val="8"/>
        </w:numPr>
        <w:tabs>
          <w:tab w:val="left" w:pos="426"/>
        </w:tabs>
        <w:snapToGrid w:val="0"/>
        <w:ind w:left="0" w:firstLine="0"/>
        <w:jc w:val="both"/>
        <w:rPr>
          <w:lang w:val="en-GB"/>
        </w:rPr>
      </w:pPr>
      <w:r w:rsidRPr="00DE6AA6">
        <w:rPr>
          <w:lang w:val="en-GB"/>
        </w:rPr>
        <w:t>The preparation guide,</w:t>
      </w:r>
      <w:r w:rsidR="00A60935" w:rsidRPr="00DE6AA6">
        <w:rPr>
          <w:lang w:val="en-GB"/>
        </w:rPr>
        <w:t xml:space="preserve"> the assessment aspects and </w:t>
      </w:r>
      <w:r w:rsidRPr="00DE6AA6">
        <w:rPr>
          <w:lang w:val="en-GB"/>
        </w:rPr>
        <w:t xml:space="preserve">the </w:t>
      </w:r>
      <w:r w:rsidR="006E4A7E" w:rsidRPr="00DE6AA6">
        <w:rPr>
          <w:lang w:val="en-GB"/>
        </w:rPr>
        <w:t>recommended</w:t>
      </w:r>
      <w:r w:rsidRPr="00DE6AA6">
        <w:rPr>
          <w:lang w:val="en-GB"/>
        </w:rPr>
        <w:t xml:space="preserve"> list of titles </w:t>
      </w:r>
      <w:r w:rsidR="00A60935" w:rsidRPr="00DE6AA6">
        <w:rPr>
          <w:lang w:val="en-GB"/>
        </w:rPr>
        <w:t xml:space="preserve">will be </w:t>
      </w:r>
      <w:r w:rsidR="000E4A63" w:rsidRPr="00DE6AA6">
        <w:rPr>
          <w:lang w:val="en-GB"/>
        </w:rPr>
        <w:t xml:space="preserve">provided </w:t>
      </w:r>
      <w:r w:rsidR="00A60935" w:rsidRPr="00DE6AA6">
        <w:rPr>
          <w:lang w:val="en-GB"/>
        </w:rPr>
        <w:t xml:space="preserve">to the learners at their </w:t>
      </w:r>
      <w:r w:rsidR="00DE6AA6" w:rsidRPr="00DE6AA6">
        <w:rPr>
          <w:lang w:val="en-GB"/>
        </w:rPr>
        <w:t>enrolment</w:t>
      </w:r>
      <w:r w:rsidR="00A60935" w:rsidRPr="00DE6AA6">
        <w:rPr>
          <w:lang w:val="en-GB"/>
        </w:rPr>
        <w:t>.</w:t>
      </w:r>
    </w:p>
    <w:p w:rsidR="00154E25" w:rsidRPr="00DE6AA6" w:rsidRDefault="00154E25" w:rsidP="00CA4E95">
      <w:pPr>
        <w:tabs>
          <w:tab w:val="left" w:pos="426"/>
        </w:tabs>
        <w:snapToGrid w:val="0"/>
        <w:jc w:val="both"/>
        <w:rPr>
          <w:lang w:val="en-GB"/>
        </w:rPr>
      </w:pPr>
    </w:p>
    <w:p w:rsidR="00154E25" w:rsidRPr="00DE6AA6" w:rsidRDefault="00A60935" w:rsidP="00CA4E95">
      <w:pPr>
        <w:tabs>
          <w:tab w:val="left" w:pos="426"/>
        </w:tabs>
        <w:snapToGrid w:val="0"/>
        <w:jc w:val="both"/>
        <w:rPr>
          <w:lang w:val="en-GB"/>
        </w:rPr>
      </w:pPr>
      <w:r w:rsidRPr="00DE6AA6">
        <w:rPr>
          <w:lang w:val="en-GB"/>
        </w:rPr>
        <w:t xml:space="preserve">A thesis paper can be </w:t>
      </w:r>
      <w:r w:rsidR="000E4A63" w:rsidRPr="00DE6AA6">
        <w:rPr>
          <w:lang w:val="en-GB"/>
        </w:rPr>
        <w:t xml:space="preserve">submitted </w:t>
      </w:r>
      <w:r w:rsidRPr="00DE6AA6">
        <w:rPr>
          <w:lang w:val="en-GB"/>
        </w:rPr>
        <w:t>to defence if the consultant has assessed it in advance. The assessment has a six-stage scale.</w:t>
      </w:r>
    </w:p>
    <w:p w:rsidR="002066C5" w:rsidRPr="00DE6AA6" w:rsidRDefault="002066C5" w:rsidP="00CA4E95">
      <w:pPr>
        <w:tabs>
          <w:tab w:val="left" w:pos="426"/>
        </w:tabs>
        <w:jc w:val="both"/>
        <w:rPr>
          <w:lang w:val="en-GB"/>
        </w:rPr>
      </w:pPr>
    </w:p>
    <w:p w:rsidR="00154E25" w:rsidRPr="00DE6AA6" w:rsidRDefault="00BA625F" w:rsidP="00F64D27">
      <w:pPr>
        <w:pStyle w:val="Cmsor2"/>
        <w:tabs>
          <w:tab w:val="left" w:pos="426"/>
        </w:tabs>
        <w:rPr>
          <w:sz w:val="28"/>
          <w:szCs w:val="28"/>
          <w:lang w:val="en-GB"/>
        </w:rPr>
      </w:pPr>
      <w:r w:rsidRPr="00DE6AA6">
        <w:rPr>
          <w:sz w:val="28"/>
          <w:szCs w:val="28"/>
          <w:lang w:val="en-GB"/>
        </w:rPr>
        <w:t>Choosing the Topic</w:t>
      </w:r>
    </w:p>
    <w:p w:rsidR="00154E25" w:rsidRPr="00DE6AA6" w:rsidRDefault="00154E25" w:rsidP="00CA4E95">
      <w:pPr>
        <w:tabs>
          <w:tab w:val="left" w:pos="426"/>
        </w:tabs>
        <w:jc w:val="both"/>
        <w:rPr>
          <w:lang w:val="en-GB"/>
        </w:rPr>
      </w:pPr>
    </w:p>
    <w:p w:rsidR="00F64D27" w:rsidRPr="00DE6AA6" w:rsidRDefault="00BA625F" w:rsidP="00CA4E95">
      <w:pPr>
        <w:tabs>
          <w:tab w:val="left" w:pos="426"/>
        </w:tabs>
        <w:jc w:val="both"/>
        <w:rPr>
          <w:lang w:val="en-GB"/>
        </w:rPr>
      </w:pPr>
      <w:r w:rsidRPr="00DE6AA6">
        <w:rPr>
          <w:lang w:val="en-GB"/>
        </w:rPr>
        <w:t>As indicated above, the topic is based on the research field of the learner.</w:t>
      </w:r>
    </w:p>
    <w:p w:rsidR="00BA625F" w:rsidRPr="00DE6AA6" w:rsidRDefault="00BA625F" w:rsidP="00CA4E95">
      <w:pPr>
        <w:tabs>
          <w:tab w:val="left" w:pos="426"/>
        </w:tabs>
        <w:jc w:val="both"/>
        <w:rPr>
          <w:lang w:val="en-GB"/>
        </w:rPr>
      </w:pPr>
      <w:r w:rsidRPr="00DE6AA6">
        <w:rPr>
          <w:lang w:val="en-GB"/>
        </w:rPr>
        <w:t xml:space="preserve"> </w:t>
      </w:r>
    </w:p>
    <w:p w:rsidR="00BA625F" w:rsidRPr="00DE6AA6" w:rsidRDefault="00BA625F" w:rsidP="00CA4E95">
      <w:pPr>
        <w:tabs>
          <w:tab w:val="left" w:pos="426"/>
        </w:tabs>
        <w:jc w:val="both"/>
        <w:rPr>
          <w:lang w:val="en-GB"/>
        </w:rPr>
      </w:pPr>
      <w:r w:rsidRPr="00DE6AA6">
        <w:rPr>
          <w:lang w:val="en-GB"/>
        </w:rPr>
        <w:t>The most common fields, modules: Economics, Business Economics, Human Resources, Finance and Accounting, Law, Information Technology, Computer Sciences, Political Sciences, Sociology, Psychology, Public Relations.</w:t>
      </w:r>
    </w:p>
    <w:p w:rsidR="00154E25" w:rsidRPr="00DE6AA6" w:rsidRDefault="00BA625F" w:rsidP="00CA4E95">
      <w:pPr>
        <w:tabs>
          <w:tab w:val="left" w:pos="426"/>
        </w:tabs>
        <w:jc w:val="both"/>
        <w:rPr>
          <w:lang w:val="en-GB"/>
        </w:rPr>
      </w:pPr>
      <w:r w:rsidRPr="00DE6AA6">
        <w:rPr>
          <w:lang w:val="en-GB"/>
        </w:rPr>
        <w:t>In justified cases, other topic can be chosen.</w:t>
      </w:r>
      <w:r w:rsidR="00F441CA" w:rsidRPr="00DE6AA6">
        <w:rPr>
          <w:lang w:val="en-GB"/>
        </w:rPr>
        <w:t xml:space="preserve"> The topic has to be </w:t>
      </w:r>
      <w:r w:rsidR="000E4A63" w:rsidRPr="00DE6AA6">
        <w:rPr>
          <w:lang w:val="en-GB"/>
        </w:rPr>
        <w:t xml:space="preserve">approved </w:t>
      </w:r>
      <w:r w:rsidR="00F441CA" w:rsidRPr="00DE6AA6">
        <w:rPr>
          <w:lang w:val="en-GB"/>
        </w:rPr>
        <w:t>by the president of ANOBS.</w:t>
      </w:r>
    </w:p>
    <w:p w:rsidR="00154E25" w:rsidRPr="00DE6AA6" w:rsidRDefault="00154E25" w:rsidP="00CA4E95">
      <w:pPr>
        <w:tabs>
          <w:tab w:val="left" w:pos="426"/>
        </w:tabs>
        <w:jc w:val="both"/>
        <w:rPr>
          <w:b/>
          <w:bCs/>
          <w:lang w:val="en-GB" w:eastAsia="hu-HU"/>
        </w:rPr>
      </w:pPr>
    </w:p>
    <w:p w:rsidR="00154E25" w:rsidRPr="00DE6AA6" w:rsidRDefault="00F441CA" w:rsidP="00F64D27">
      <w:pPr>
        <w:pStyle w:val="Cmsor2"/>
        <w:tabs>
          <w:tab w:val="left" w:pos="426"/>
        </w:tabs>
        <w:rPr>
          <w:sz w:val="28"/>
          <w:szCs w:val="28"/>
          <w:lang w:val="en-GB"/>
        </w:rPr>
      </w:pPr>
      <w:r w:rsidRPr="00DE6AA6">
        <w:rPr>
          <w:sz w:val="28"/>
          <w:szCs w:val="28"/>
          <w:lang w:val="en-GB"/>
        </w:rPr>
        <w:t>Formal Requirements</w:t>
      </w:r>
    </w:p>
    <w:p w:rsidR="00154E25" w:rsidRPr="00DE6AA6" w:rsidRDefault="00154E25" w:rsidP="00CA4E95">
      <w:pPr>
        <w:tabs>
          <w:tab w:val="left" w:pos="426"/>
        </w:tabs>
        <w:jc w:val="both"/>
        <w:rPr>
          <w:b/>
          <w:bCs/>
          <w:lang w:val="en-GB" w:eastAsia="hu-HU"/>
        </w:rPr>
      </w:pPr>
    </w:p>
    <w:p w:rsidR="00F441CA" w:rsidRPr="00DE6AA6" w:rsidRDefault="00F441CA" w:rsidP="00CA4E95">
      <w:pPr>
        <w:tabs>
          <w:tab w:val="left" w:pos="426"/>
        </w:tabs>
        <w:jc w:val="both"/>
        <w:rPr>
          <w:lang w:val="en-GB"/>
        </w:rPr>
      </w:pPr>
      <w:r w:rsidRPr="00DE6AA6">
        <w:rPr>
          <w:lang w:val="en-GB"/>
        </w:rPr>
        <w:t>The language of the DBA thesis can be English, German, French, Russian,</w:t>
      </w:r>
      <w:r w:rsidR="00F64D27" w:rsidRPr="00DE6AA6">
        <w:rPr>
          <w:lang w:val="en-GB"/>
        </w:rPr>
        <w:t xml:space="preserve"> </w:t>
      </w:r>
      <w:r w:rsidRPr="00DE6AA6">
        <w:rPr>
          <w:lang w:val="en-GB"/>
        </w:rPr>
        <w:t xml:space="preserve">Spanish and Hungarian. </w:t>
      </w:r>
      <w:r w:rsidR="00DE6AA6" w:rsidRPr="00DE6AA6">
        <w:rPr>
          <w:lang w:val="en-GB"/>
        </w:rPr>
        <w:t>Permission</w:t>
      </w:r>
      <w:r w:rsidRPr="00DE6AA6">
        <w:rPr>
          <w:lang w:val="en-GB"/>
        </w:rPr>
        <w:t xml:space="preserve"> is needed</w:t>
      </w:r>
      <w:r w:rsidR="002526B9" w:rsidRPr="00DE6AA6">
        <w:rPr>
          <w:lang w:val="en-GB"/>
        </w:rPr>
        <w:t xml:space="preserve"> to write in another language</w:t>
      </w:r>
      <w:r w:rsidRPr="00DE6AA6">
        <w:rPr>
          <w:lang w:val="en-GB"/>
        </w:rPr>
        <w:t xml:space="preserve">, but the English language is </w:t>
      </w:r>
      <w:r w:rsidR="006E4A7E" w:rsidRPr="00DE6AA6">
        <w:rPr>
          <w:lang w:val="en-GB"/>
        </w:rPr>
        <w:t>strongly recommended because of the access of the literature and the publication of the results.</w:t>
      </w:r>
    </w:p>
    <w:p w:rsidR="00F441CA" w:rsidRPr="00DE6AA6" w:rsidRDefault="00F441CA" w:rsidP="00CA4E95">
      <w:pPr>
        <w:tabs>
          <w:tab w:val="left" w:pos="426"/>
        </w:tabs>
        <w:jc w:val="both"/>
        <w:rPr>
          <w:lang w:val="en-GB"/>
        </w:rPr>
      </w:pPr>
    </w:p>
    <w:p w:rsidR="006E4A7E" w:rsidRPr="00DE6AA6" w:rsidRDefault="006E4A7E" w:rsidP="00CA4E95">
      <w:pPr>
        <w:tabs>
          <w:tab w:val="left" w:pos="426"/>
        </w:tabs>
        <w:jc w:val="both"/>
        <w:rPr>
          <w:lang w:val="en-GB"/>
        </w:rPr>
      </w:pPr>
      <w:r w:rsidRPr="00DE6AA6">
        <w:rPr>
          <w:lang w:val="en-GB"/>
        </w:rPr>
        <w:t xml:space="preserve">The length of the dissertation is maximum 50 pages in A4 format (without the figures, </w:t>
      </w:r>
      <w:r w:rsidR="00DB4228" w:rsidRPr="00DE6AA6">
        <w:rPr>
          <w:lang w:val="en-GB"/>
        </w:rPr>
        <w:t>tables, appendic</w:t>
      </w:r>
      <w:r w:rsidRPr="00DE6AA6">
        <w:rPr>
          <w:lang w:val="en-GB"/>
        </w:rPr>
        <w:t>es, etc.), 1.5 spacing between the lines and the fonts should be maximum 12 points in size.</w:t>
      </w:r>
    </w:p>
    <w:p w:rsidR="006E4A7E" w:rsidRPr="00DE6AA6" w:rsidRDefault="006E4A7E" w:rsidP="00CA4E95">
      <w:pPr>
        <w:tabs>
          <w:tab w:val="left" w:pos="426"/>
        </w:tabs>
        <w:jc w:val="both"/>
        <w:rPr>
          <w:lang w:val="en-GB"/>
        </w:rPr>
      </w:pPr>
      <w:r w:rsidRPr="00DE6AA6">
        <w:rPr>
          <w:lang w:val="en-GB"/>
        </w:rPr>
        <w:t>Every page and figure should be numbered.</w:t>
      </w:r>
    </w:p>
    <w:p w:rsidR="006E4A7E" w:rsidRPr="00DE6AA6" w:rsidRDefault="000E4A63" w:rsidP="00CA4E95">
      <w:pPr>
        <w:tabs>
          <w:tab w:val="left" w:pos="426"/>
        </w:tabs>
        <w:jc w:val="both"/>
        <w:rPr>
          <w:lang w:val="en-GB"/>
        </w:rPr>
      </w:pPr>
      <w:r w:rsidRPr="00DE6AA6">
        <w:rPr>
          <w:lang w:val="en-GB"/>
        </w:rPr>
        <w:t xml:space="preserve">Exact </w:t>
      </w:r>
      <w:r w:rsidR="006E4A7E" w:rsidRPr="00DE6AA6">
        <w:rPr>
          <w:lang w:val="en-GB"/>
        </w:rPr>
        <w:t>URL addresses and bibliography data are needed</w:t>
      </w:r>
      <w:r w:rsidR="002526B9" w:rsidRPr="00DE6AA6">
        <w:rPr>
          <w:lang w:val="en-GB"/>
        </w:rPr>
        <w:t xml:space="preserve"> in referencing.</w:t>
      </w:r>
    </w:p>
    <w:p w:rsidR="002526B9" w:rsidRPr="00DE6AA6" w:rsidRDefault="002526B9" w:rsidP="00CA4E95">
      <w:pPr>
        <w:tabs>
          <w:tab w:val="left" w:pos="426"/>
        </w:tabs>
        <w:jc w:val="both"/>
        <w:rPr>
          <w:lang w:val="en-GB"/>
        </w:rPr>
      </w:pPr>
      <w:r w:rsidRPr="00DE6AA6">
        <w:rPr>
          <w:lang w:val="en-GB"/>
        </w:rPr>
        <w:t>Copied and not referred texts (plagiarism) are forbidden!</w:t>
      </w:r>
    </w:p>
    <w:p w:rsidR="002526B9" w:rsidRPr="00DE6AA6" w:rsidRDefault="002526B9" w:rsidP="00CA4E95">
      <w:pPr>
        <w:tabs>
          <w:tab w:val="left" w:pos="426"/>
        </w:tabs>
        <w:jc w:val="both"/>
        <w:rPr>
          <w:lang w:val="en-GB"/>
        </w:rPr>
      </w:pPr>
      <w:r w:rsidRPr="00DE6AA6">
        <w:rPr>
          <w:lang w:val="en-GB"/>
        </w:rPr>
        <w:t>The dissertation is completed by footnotes.</w:t>
      </w:r>
    </w:p>
    <w:p w:rsidR="00154E25" w:rsidRPr="00DE6AA6" w:rsidRDefault="002526B9" w:rsidP="00CA4E95">
      <w:pPr>
        <w:tabs>
          <w:tab w:val="left" w:pos="426"/>
        </w:tabs>
        <w:jc w:val="both"/>
        <w:rPr>
          <w:lang w:val="en-GB"/>
        </w:rPr>
      </w:pPr>
      <w:r w:rsidRPr="00DE6AA6">
        <w:rPr>
          <w:lang w:val="en-GB"/>
        </w:rPr>
        <w:t>Table of contents has to be at the beginning of the dissertation.</w:t>
      </w:r>
    </w:p>
    <w:p w:rsidR="002066C5" w:rsidRPr="00DE6AA6" w:rsidRDefault="002066C5" w:rsidP="00CA4E95">
      <w:pPr>
        <w:tabs>
          <w:tab w:val="left" w:pos="426"/>
        </w:tabs>
        <w:jc w:val="both"/>
        <w:rPr>
          <w:lang w:val="en-GB" w:eastAsia="hu-HU"/>
        </w:rPr>
      </w:pPr>
    </w:p>
    <w:p w:rsidR="00154E25" w:rsidRPr="00DE6AA6" w:rsidRDefault="002526B9" w:rsidP="00D37F82">
      <w:pPr>
        <w:pStyle w:val="Cmsor2"/>
        <w:tabs>
          <w:tab w:val="left" w:pos="426"/>
        </w:tabs>
        <w:rPr>
          <w:sz w:val="28"/>
          <w:szCs w:val="28"/>
          <w:lang w:val="en-GB"/>
        </w:rPr>
      </w:pPr>
      <w:r w:rsidRPr="00DE6AA6">
        <w:rPr>
          <w:sz w:val="28"/>
          <w:szCs w:val="28"/>
          <w:lang w:val="en-GB"/>
        </w:rPr>
        <w:t>Recommended Structure</w:t>
      </w:r>
    </w:p>
    <w:p w:rsidR="00154E25" w:rsidRPr="00DE6AA6" w:rsidRDefault="00154E25" w:rsidP="00CA4E95">
      <w:pPr>
        <w:tabs>
          <w:tab w:val="left" w:pos="426"/>
        </w:tabs>
        <w:jc w:val="both"/>
        <w:rPr>
          <w:b/>
          <w:color w:val="2E74B5"/>
          <w:lang w:val="en-GB" w:eastAsia="hu-HU"/>
        </w:rPr>
      </w:pPr>
    </w:p>
    <w:p w:rsidR="002526B9" w:rsidRPr="00DE6AA6" w:rsidRDefault="002526B9" w:rsidP="00CA4E95">
      <w:pPr>
        <w:tabs>
          <w:tab w:val="left" w:pos="426"/>
        </w:tabs>
        <w:jc w:val="both"/>
        <w:rPr>
          <w:lang w:val="en-GB"/>
        </w:rPr>
      </w:pPr>
      <w:r w:rsidRPr="00DE6AA6">
        <w:rPr>
          <w:lang w:val="en-GB"/>
        </w:rPr>
        <w:t>Abstract: the purpose, topic and br</w:t>
      </w:r>
      <w:r w:rsidR="00DB4228" w:rsidRPr="00DE6AA6">
        <w:rPr>
          <w:lang w:val="en-GB"/>
        </w:rPr>
        <w:t>ief summary of the dissertation.</w:t>
      </w:r>
    </w:p>
    <w:p w:rsidR="002526B9" w:rsidRPr="00DE6AA6" w:rsidRDefault="002526B9" w:rsidP="00CA4E95">
      <w:pPr>
        <w:tabs>
          <w:tab w:val="left" w:pos="426"/>
        </w:tabs>
        <w:jc w:val="both"/>
        <w:rPr>
          <w:lang w:val="en-GB"/>
        </w:rPr>
      </w:pPr>
      <w:r w:rsidRPr="00DE6AA6">
        <w:rPr>
          <w:lang w:val="en-GB"/>
        </w:rPr>
        <w:t xml:space="preserve">Introduction: </w:t>
      </w:r>
      <w:r w:rsidR="00C51ED7" w:rsidRPr="00DE6AA6">
        <w:rPr>
          <w:lang w:val="en-GB"/>
        </w:rPr>
        <w:t xml:space="preserve">justification of the topic, the </w:t>
      </w:r>
      <w:r w:rsidR="00DB4228" w:rsidRPr="00DE6AA6">
        <w:rPr>
          <w:lang w:val="en-GB"/>
        </w:rPr>
        <w:t xml:space="preserve">analyzing methods used, hypothesis. </w:t>
      </w:r>
    </w:p>
    <w:p w:rsidR="00DB4228" w:rsidRPr="00DE6AA6" w:rsidRDefault="00DB4228" w:rsidP="00CA4E95">
      <w:pPr>
        <w:tabs>
          <w:tab w:val="left" w:pos="426"/>
        </w:tabs>
        <w:jc w:val="both"/>
        <w:rPr>
          <w:lang w:val="en-GB"/>
        </w:rPr>
      </w:pPr>
      <w:r w:rsidRPr="00DE6AA6">
        <w:rPr>
          <w:lang w:val="en-GB"/>
        </w:rPr>
        <w:t>Research background: presentation of the scientific evidence, publications and conclusions.</w:t>
      </w:r>
    </w:p>
    <w:p w:rsidR="00DB4228" w:rsidRPr="00DE6AA6" w:rsidRDefault="00DB4228" w:rsidP="00CA4E95">
      <w:pPr>
        <w:tabs>
          <w:tab w:val="left" w:pos="426"/>
        </w:tabs>
        <w:jc w:val="both"/>
        <w:rPr>
          <w:lang w:val="en-GB"/>
        </w:rPr>
      </w:pPr>
      <w:r w:rsidRPr="00DE6AA6">
        <w:rPr>
          <w:lang w:val="en-GB"/>
        </w:rPr>
        <w:t>Methods of research: what and how has been researched, what kind of results have been found, what kind of quantitative and qualitative researches have been done.</w:t>
      </w:r>
    </w:p>
    <w:p w:rsidR="00DB4228" w:rsidRPr="00DE6AA6" w:rsidRDefault="00DB4228" w:rsidP="00CA4E95">
      <w:pPr>
        <w:tabs>
          <w:tab w:val="left" w:pos="426"/>
        </w:tabs>
        <w:jc w:val="both"/>
        <w:rPr>
          <w:lang w:val="en-GB"/>
        </w:rPr>
      </w:pPr>
      <w:r w:rsidRPr="00DE6AA6">
        <w:rPr>
          <w:lang w:val="en-GB"/>
        </w:rPr>
        <w:t>Conclusions: analysis of the results of the research, conclusio</w:t>
      </w:r>
      <w:r w:rsidR="00CC518B" w:rsidRPr="00DE6AA6">
        <w:rPr>
          <w:lang w:val="en-GB"/>
        </w:rPr>
        <w:t>ns as interpretation of scientific evidence</w:t>
      </w:r>
    </w:p>
    <w:p w:rsidR="00CC518B" w:rsidRPr="00DE6AA6" w:rsidRDefault="00CC518B" w:rsidP="00CA4E95">
      <w:pPr>
        <w:tabs>
          <w:tab w:val="left" w:pos="426"/>
        </w:tabs>
        <w:jc w:val="both"/>
        <w:rPr>
          <w:lang w:val="en-GB"/>
        </w:rPr>
      </w:pPr>
      <w:r w:rsidRPr="00DE6AA6">
        <w:rPr>
          <w:lang w:val="en-GB"/>
        </w:rPr>
        <w:t>Summary: warrant (or disproof) of the hypothesis</w:t>
      </w:r>
    </w:p>
    <w:p w:rsidR="00154E25" w:rsidRPr="00DE6AA6" w:rsidRDefault="00CC518B" w:rsidP="00CA4E95">
      <w:pPr>
        <w:tabs>
          <w:tab w:val="left" w:pos="426"/>
        </w:tabs>
        <w:jc w:val="both"/>
        <w:rPr>
          <w:lang w:val="en-GB"/>
        </w:rPr>
      </w:pPr>
      <w:r w:rsidRPr="00DE6AA6">
        <w:rPr>
          <w:lang w:val="en-GB"/>
        </w:rPr>
        <w:lastRenderedPageBreak/>
        <w:t>Bibliography</w:t>
      </w:r>
    </w:p>
    <w:p w:rsidR="00CC518B" w:rsidRPr="00DE6AA6" w:rsidRDefault="00CC518B" w:rsidP="00CA4E95">
      <w:pPr>
        <w:tabs>
          <w:tab w:val="left" w:pos="426"/>
        </w:tabs>
        <w:jc w:val="both"/>
        <w:rPr>
          <w:lang w:val="en-GB"/>
        </w:rPr>
      </w:pPr>
      <w:r w:rsidRPr="00DE6AA6">
        <w:rPr>
          <w:lang w:val="en-GB"/>
        </w:rPr>
        <w:t>Optional supplement: further readings, indexes, list of unfamiliar words and terms, list of figures with references, pictures, etc.</w:t>
      </w:r>
    </w:p>
    <w:p w:rsidR="00154E25" w:rsidRPr="00DE6AA6" w:rsidRDefault="00154E25" w:rsidP="00CA4E95">
      <w:pPr>
        <w:pStyle w:val="TJ1"/>
        <w:tabs>
          <w:tab w:val="left" w:pos="426"/>
          <w:tab w:val="right" w:leader="dot" w:pos="9072"/>
        </w:tabs>
        <w:spacing w:before="0" w:after="0"/>
        <w:jc w:val="both"/>
        <w:rPr>
          <w:spacing w:val="20"/>
          <w:sz w:val="24"/>
          <w:szCs w:val="24"/>
          <w:lang w:val="en-GB"/>
        </w:rPr>
        <w:sectPr w:rsidR="00154E25" w:rsidRPr="00DE6AA6">
          <w:footerReference w:type="default" r:id="rId10"/>
          <w:type w:val="continuous"/>
          <w:pgSz w:w="11906" w:h="16838"/>
          <w:pgMar w:top="1417" w:right="1417" w:bottom="1417" w:left="1417" w:header="708" w:footer="708" w:gutter="0"/>
          <w:cols w:space="708"/>
          <w:docGrid w:linePitch="360"/>
        </w:sectPr>
      </w:pPr>
    </w:p>
    <w:p w:rsidR="00154E25" w:rsidRPr="00DE6AA6" w:rsidRDefault="00154E25" w:rsidP="00CA4E95">
      <w:pPr>
        <w:tabs>
          <w:tab w:val="left" w:pos="426"/>
        </w:tabs>
        <w:jc w:val="both"/>
        <w:rPr>
          <w:lang w:val="en-GB"/>
        </w:rPr>
      </w:pPr>
    </w:p>
    <w:p w:rsidR="00154E25" w:rsidRPr="00DE6AA6" w:rsidRDefault="00CC518B" w:rsidP="00D37F82">
      <w:pPr>
        <w:pStyle w:val="Cmsor2"/>
        <w:tabs>
          <w:tab w:val="left" w:pos="426"/>
        </w:tabs>
        <w:rPr>
          <w:sz w:val="28"/>
          <w:szCs w:val="28"/>
          <w:lang w:val="en-GB"/>
        </w:rPr>
      </w:pPr>
      <w:r w:rsidRPr="00DE6AA6">
        <w:rPr>
          <w:sz w:val="28"/>
          <w:szCs w:val="28"/>
          <w:lang w:val="en-GB"/>
        </w:rPr>
        <w:t>Final Examination</w:t>
      </w:r>
    </w:p>
    <w:p w:rsidR="00154E25" w:rsidRPr="00DE6AA6" w:rsidRDefault="00154E25" w:rsidP="00CA4E95">
      <w:pPr>
        <w:tabs>
          <w:tab w:val="left" w:pos="426"/>
        </w:tabs>
        <w:jc w:val="both"/>
        <w:rPr>
          <w:b/>
          <w:lang w:val="en-GB"/>
        </w:rPr>
      </w:pPr>
    </w:p>
    <w:p w:rsidR="00D37F82" w:rsidRPr="00DE6AA6" w:rsidRDefault="00CC518B" w:rsidP="00CA4E95">
      <w:pPr>
        <w:tabs>
          <w:tab w:val="left" w:pos="426"/>
        </w:tabs>
        <w:jc w:val="both"/>
        <w:rPr>
          <w:b/>
          <w:lang w:val="en-GB"/>
        </w:rPr>
      </w:pPr>
      <w:r w:rsidRPr="00DE6AA6">
        <w:rPr>
          <w:b/>
          <w:lang w:val="en-GB"/>
        </w:rPr>
        <w:t>Requirements of the final examination:</w:t>
      </w:r>
    </w:p>
    <w:p w:rsidR="00CC518B" w:rsidRPr="00DE6AA6" w:rsidRDefault="00D37F82" w:rsidP="00CA4E95">
      <w:pPr>
        <w:tabs>
          <w:tab w:val="left" w:pos="426"/>
        </w:tabs>
        <w:jc w:val="both"/>
        <w:rPr>
          <w:lang w:val="en-GB"/>
        </w:rPr>
      </w:pPr>
      <w:r w:rsidRPr="00DE6AA6">
        <w:rPr>
          <w:lang w:val="en-GB"/>
        </w:rPr>
        <w:t>T</w:t>
      </w:r>
      <w:r w:rsidR="00CC518B" w:rsidRPr="00DE6AA6">
        <w:rPr>
          <w:lang w:val="en-GB"/>
        </w:rPr>
        <w:t>he final examination complex consists of the thesis paper defence and an oral exam. The topics of the oral exam are connected to the areas of the main modules and core subjects, in particular the practical usage of the theoretical knowledge.</w:t>
      </w:r>
    </w:p>
    <w:p w:rsidR="00DA1023" w:rsidRPr="00DE6AA6" w:rsidRDefault="00DA1023" w:rsidP="00CA4E95">
      <w:pPr>
        <w:tabs>
          <w:tab w:val="left" w:pos="426"/>
        </w:tabs>
        <w:jc w:val="both"/>
        <w:rPr>
          <w:lang w:val="en-GB"/>
        </w:rPr>
      </w:pPr>
    </w:p>
    <w:p w:rsidR="00DA1023" w:rsidRPr="00DE6AA6" w:rsidRDefault="00CC518B" w:rsidP="00CA4E95">
      <w:pPr>
        <w:tabs>
          <w:tab w:val="left" w:pos="426"/>
        </w:tabs>
        <w:jc w:val="both"/>
        <w:rPr>
          <w:lang w:val="en-GB"/>
        </w:rPr>
      </w:pPr>
      <w:r w:rsidRPr="00DE6AA6">
        <w:rPr>
          <w:lang w:val="en-GB"/>
        </w:rPr>
        <w:t xml:space="preserve">The thesis paper defence: </w:t>
      </w:r>
      <w:r w:rsidR="00940C5C" w:rsidRPr="00DE6AA6">
        <w:rPr>
          <w:lang w:val="en-GB"/>
        </w:rPr>
        <w:t xml:space="preserve">the scientific evidence has to be presented in an open conference, after that questions asked by the participants have to be answered. The defence can be held </w:t>
      </w:r>
      <w:r w:rsidR="002C2D81" w:rsidRPr="00DE6AA6">
        <w:rPr>
          <w:lang w:val="en-GB"/>
        </w:rPr>
        <w:t>i</w:t>
      </w:r>
      <w:r w:rsidR="00940C5C" w:rsidRPr="00DE6AA6">
        <w:rPr>
          <w:lang w:val="en-GB"/>
        </w:rPr>
        <w:t>n English, German, Russian or Hungarian languages, in case of other languages a permission from ANOBS is needed in advance.</w:t>
      </w:r>
    </w:p>
    <w:p w:rsidR="00154E25" w:rsidRPr="00DE6AA6" w:rsidRDefault="00154E25" w:rsidP="00154E25">
      <w:pPr>
        <w:tabs>
          <w:tab w:val="left" w:pos="426"/>
        </w:tabs>
        <w:jc w:val="both"/>
        <w:rPr>
          <w:lang w:val="en-GB"/>
        </w:rPr>
      </w:pPr>
    </w:p>
    <w:p w:rsidR="00154E25" w:rsidRPr="00DE6AA6" w:rsidRDefault="00154E25" w:rsidP="00154E25">
      <w:pPr>
        <w:tabs>
          <w:tab w:val="left" w:pos="426"/>
        </w:tabs>
        <w:jc w:val="both"/>
        <w:rPr>
          <w:lang w:val="en-GB"/>
        </w:rPr>
      </w:pPr>
    </w:p>
    <w:p w:rsidR="00154E25" w:rsidRPr="00DE6AA6" w:rsidRDefault="00154E25" w:rsidP="00154E25">
      <w:pPr>
        <w:tabs>
          <w:tab w:val="left" w:pos="426"/>
        </w:tabs>
        <w:jc w:val="both"/>
        <w:rPr>
          <w:lang w:val="en-GB"/>
        </w:rPr>
      </w:pPr>
      <w:r w:rsidRPr="00DE6AA6">
        <w:rPr>
          <w:lang w:val="en-GB"/>
        </w:rPr>
        <w:br w:type="page"/>
      </w:r>
      <w:bookmarkStart w:id="2" w:name="_GoBack"/>
      <w:bookmarkEnd w:id="2"/>
    </w:p>
    <w:p w:rsidR="00A51E60" w:rsidRPr="00DE6AA6" w:rsidRDefault="00A51E60" w:rsidP="00154E25">
      <w:pPr>
        <w:tabs>
          <w:tab w:val="left" w:pos="426"/>
        </w:tabs>
        <w:suppressAutoHyphens w:val="0"/>
        <w:rPr>
          <w:lang w:val="en-GB"/>
        </w:rPr>
      </w:pPr>
    </w:p>
    <w:p w:rsidR="00A51E60" w:rsidRPr="00DE6AA6" w:rsidRDefault="00A51E60" w:rsidP="00154E25">
      <w:pPr>
        <w:tabs>
          <w:tab w:val="left" w:pos="426"/>
        </w:tabs>
        <w:jc w:val="both"/>
        <w:rPr>
          <w:lang w:val="en-GB"/>
        </w:rPr>
      </w:pPr>
    </w:p>
    <w:p w:rsidR="00564E49" w:rsidRPr="00DE6AA6" w:rsidRDefault="00D3574C" w:rsidP="00154E25">
      <w:pPr>
        <w:pStyle w:val="Cmsor2"/>
        <w:tabs>
          <w:tab w:val="left" w:pos="426"/>
        </w:tabs>
        <w:rPr>
          <w:lang w:val="en-GB"/>
        </w:rPr>
      </w:pPr>
      <w:bookmarkStart w:id="3" w:name="__RefHeading__7_248774347"/>
      <w:bookmarkEnd w:id="3"/>
      <w:r w:rsidRPr="00DE6AA6">
        <w:rPr>
          <w:lang w:val="en-GB"/>
        </w:rPr>
        <w:t>Curriculum</w:t>
      </w:r>
    </w:p>
    <w:p w:rsidR="00EB4B3F" w:rsidRPr="00DE6AA6" w:rsidRDefault="00EB4B3F" w:rsidP="00154E25">
      <w:pPr>
        <w:tabs>
          <w:tab w:val="left" w:pos="426"/>
        </w:tabs>
        <w:jc w:val="both"/>
        <w:rPr>
          <w:b/>
          <w:lang w:val="en-GB"/>
        </w:rPr>
      </w:pPr>
    </w:p>
    <w:p w:rsidR="000E0F3A" w:rsidRPr="00DE6AA6" w:rsidRDefault="000E0F3A" w:rsidP="00154E25">
      <w:pPr>
        <w:tabs>
          <w:tab w:val="left" w:pos="426"/>
        </w:tabs>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3"/>
        <w:gridCol w:w="464"/>
        <w:gridCol w:w="464"/>
        <w:gridCol w:w="439"/>
        <w:gridCol w:w="450"/>
        <w:gridCol w:w="439"/>
        <w:gridCol w:w="450"/>
        <w:gridCol w:w="439"/>
        <w:gridCol w:w="450"/>
        <w:gridCol w:w="439"/>
        <w:gridCol w:w="450"/>
        <w:gridCol w:w="465"/>
        <w:gridCol w:w="450"/>
      </w:tblGrid>
      <w:tr w:rsidR="00541CE6" w:rsidRPr="00DE6AA6" w:rsidTr="00D3574C">
        <w:tc>
          <w:tcPr>
            <w:tcW w:w="3663" w:type="dxa"/>
            <w:shd w:val="clear" w:color="auto" w:fill="1F3864" w:themeFill="accent5" w:themeFillShade="80"/>
            <w:vAlign w:val="bottom"/>
          </w:tcPr>
          <w:p w:rsidR="00541CE6" w:rsidRPr="00DE6AA6" w:rsidRDefault="00541CE6" w:rsidP="00154E25">
            <w:pPr>
              <w:tabs>
                <w:tab w:val="left" w:pos="426"/>
              </w:tabs>
              <w:suppressAutoHyphens w:val="0"/>
              <w:jc w:val="both"/>
              <w:rPr>
                <w:b/>
                <w:bCs/>
                <w:color w:val="FFFFFF"/>
                <w:sz w:val="18"/>
                <w:szCs w:val="18"/>
                <w:lang w:val="en-GB" w:eastAsia="hu-HU"/>
              </w:rPr>
            </w:pPr>
          </w:p>
        </w:tc>
        <w:tc>
          <w:tcPr>
            <w:tcW w:w="928" w:type="dxa"/>
            <w:gridSpan w:val="2"/>
            <w:shd w:val="clear" w:color="auto" w:fill="1F3864" w:themeFill="accent5" w:themeFillShade="80"/>
            <w:vAlign w:val="bottom"/>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I.</w:t>
            </w:r>
          </w:p>
        </w:tc>
        <w:tc>
          <w:tcPr>
            <w:tcW w:w="889" w:type="dxa"/>
            <w:gridSpan w:val="2"/>
            <w:shd w:val="clear" w:color="auto" w:fill="1F3864" w:themeFill="accent5" w:themeFillShade="80"/>
            <w:vAlign w:val="bottom"/>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II.</w:t>
            </w:r>
          </w:p>
        </w:tc>
        <w:tc>
          <w:tcPr>
            <w:tcW w:w="889" w:type="dxa"/>
            <w:gridSpan w:val="2"/>
            <w:shd w:val="clear" w:color="auto" w:fill="1F3864" w:themeFill="accent5" w:themeFillShade="80"/>
            <w:vAlign w:val="bottom"/>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III.</w:t>
            </w:r>
          </w:p>
        </w:tc>
        <w:tc>
          <w:tcPr>
            <w:tcW w:w="889" w:type="dxa"/>
            <w:gridSpan w:val="2"/>
            <w:shd w:val="clear" w:color="auto" w:fill="1F3864" w:themeFill="accent5" w:themeFillShade="80"/>
            <w:vAlign w:val="bottom"/>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IV.</w:t>
            </w:r>
          </w:p>
        </w:tc>
        <w:tc>
          <w:tcPr>
            <w:tcW w:w="889" w:type="dxa"/>
            <w:gridSpan w:val="2"/>
            <w:shd w:val="clear" w:color="auto" w:fill="1F3864" w:themeFill="accent5" w:themeFillShade="80"/>
            <w:vAlign w:val="bottom"/>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V.</w:t>
            </w:r>
          </w:p>
        </w:tc>
        <w:tc>
          <w:tcPr>
            <w:tcW w:w="915" w:type="dxa"/>
            <w:gridSpan w:val="2"/>
            <w:shd w:val="clear" w:color="auto" w:fill="1F3864" w:themeFill="accent5" w:themeFillShade="80"/>
            <w:vAlign w:val="bottom"/>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VI.</w:t>
            </w:r>
          </w:p>
        </w:tc>
      </w:tr>
      <w:tr w:rsidR="00A51E60" w:rsidRPr="00DE6AA6" w:rsidTr="00801074">
        <w:trPr>
          <w:trHeight w:val="397"/>
        </w:trPr>
        <w:tc>
          <w:tcPr>
            <w:tcW w:w="3663" w:type="dxa"/>
            <w:shd w:val="clear" w:color="auto" w:fill="1F3864" w:themeFill="accent5" w:themeFillShade="80"/>
            <w:vAlign w:val="center"/>
          </w:tcPr>
          <w:p w:rsidR="00541CE6" w:rsidRPr="00DE6AA6" w:rsidRDefault="00D3574C" w:rsidP="00154E25">
            <w:pPr>
              <w:tabs>
                <w:tab w:val="left" w:pos="426"/>
              </w:tabs>
              <w:suppressAutoHyphens w:val="0"/>
              <w:jc w:val="both"/>
              <w:rPr>
                <w:b/>
                <w:bCs/>
                <w:color w:val="FFFFFF"/>
                <w:sz w:val="18"/>
                <w:szCs w:val="18"/>
                <w:lang w:val="en-GB" w:eastAsia="hu-HU"/>
              </w:rPr>
            </w:pPr>
            <w:r w:rsidRPr="00DE6AA6">
              <w:rPr>
                <w:b/>
                <w:bCs/>
                <w:color w:val="FFFFFF"/>
                <w:sz w:val="18"/>
                <w:szCs w:val="18"/>
                <w:lang w:val="en-GB" w:eastAsia="hu-HU"/>
              </w:rPr>
              <w:t>Units / Subjects</w:t>
            </w:r>
          </w:p>
        </w:tc>
        <w:tc>
          <w:tcPr>
            <w:tcW w:w="464"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H</w:t>
            </w:r>
          </w:p>
        </w:tc>
        <w:tc>
          <w:tcPr>
            <w:tcW w:w="464"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Cr</w:t>
            </w:r>
          </w:p>
        </w:tc>
        <w:tc>
          <w:tcPr>
            <w:tcW w:w="439"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H</w:t>
            </w:r>
          </w:p>
        </w:tc>
        <w:tc>
          <w:tcPr>
            <w:tcW w:w="450"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Cr</w:t>
            </w:r>
          </w:p>
        </w:tc>
        <w:tc>
          <w:tcPr>
            <w:tcW w:w="439"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H</w:t>
            </w:r>
          </w:p>
        </w:tc>
        <w:tc>
          <w:tcPr>
            <w:tcW w:w="450"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Cr</w:t>
            </w:r>
          </w:p>
        </w:tc>
        <w:tc>
          <w:tcPr>
            <w:tcW w:w="439"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H</w:t>
            </w:r>
          </w:p>
        </w:tc>
        <w:tc>
          <w:tcPr>
            <w:tcW w:w="450"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Cr</w:t>
            </w:r>
          </w:p>
        </w:tc>
        <w:tc>
          <w:tcPr>
            <w:tcW w:w="439"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H</w:t>
            </w:r>
          </w:p>
        </w:tc>
        <w:tc>
          <w:tcPr>
            <w:tcW w:w="450"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Cr</w:t>
            </w:r>
          </w:p>
        </w:tc>
        <w:tc>
          <w:tcPr>
            <w:tcW w:w="465"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H</w:t>
            </w:r>
          </w:p>
        </w:tc>
        <w:tc>
          <w:tcPr>
            <w:tcW w:w="450" w:type="dxa"/>
            <w:shd w:val="clear" w:color="auto" w:fill="1F3864" w:themeFill="accent5" w:themeFillShade="80"/>
            <w:vAlign w:val="center"/>
          </w:tcPr>
          <w:p w:rsidR="00541CE6" w:rsidRPr="00DE6AA6" w:rsidRDefault="00541CE6" w:rsidP="00154E25">
            <w:pPr>
              <w:tabs>
                <w:tab w:val="left" w:pos="426"/>
              </w:tabs>
              <w:suppressAutoHyphens w:val="0"/>
              <w:jc w:val="center"/>
              <w:rPr>
                <w:b/>
                <w:bCs/>
                <w:color w:val="FFFFFF"/>
                <w:sz w:val="18"/>
                <w:szCs w:val="18"/>
                <w:lang w:val="en-GB" w:eastAsia="hu-HU"/>
              </w:rPr>
            </w:pPr>
            <w:r w:rsidRPr="00DE6AA6">
              <w:rPr>
                <w:b/>
                <w:bCs/>
                <w:color w:val="FFFFFF"/>
                <w:sz w:val="18"/>
                <w:szCs w:val="18"/>
                <w:lang w:val="en-GB" w:eastAsia="hu-HU"/>
              </w:rPr>
              <w:t>Cr</w:t>
            </w:r>
          </w:p>
        </w:tc>
      </w:tr>
      <w:tr w:rsidR="00D3574C" w:rsidRPr="00DE6AA6" w:rsidTr="00801074">
        <w:trPr>
          <w:trHeight w:val="397"/>
        </w:trPr>
        <w:tc>
          <w:tcPr>
            <w:tcW w:w="3663" w:type="dxa"/>
            <w:shd w:val="clear" w:color="auto" w:fill="C5E0B3" w:themeFill="accent6" w:themeFillTint="66"/>
            <w:vAlign w:val="center"/>
          </w:tcPr>
          <w:p w:rsidR="00D3574C" w:rsidRPr="00DE6AA6" w:rsidRDefault="00D3574C" w:rsidP="00D3574C">
            <w:pPr>
              <w:tabs>
                <w:tab w:val="left" w:pos="426"/>
              </w:tabs>
              <w:rPr>
                <w:color w:val="000000"/>
                <w:sz w:val="18"/>
                <w:szCs w:val="18"/>
                <w:lang w:val="en-GB" w:eastAsia="hu-HU"/>
              </w:rPr>
            </w:pPr>
            <w:r w:rsidRPr="00DE6AA6">
              <w:rPr>
                <w:color w:val="000000"/>
                <w:sz w:val="18"/>
                <w:szCs w:val="18"/>
                <w:lang w:val="en-GB" w:eastAsia="hu-HU"/>
              </w:rPr>
              <w:t>Compulsory Units (60 Cr)</w:t>
            </w: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r>
      <w:tr w:rsidR="00FB3C59" w:rsidRPr="00DE6AA6" w:rsidTr="00801074">
        <w:trPr>
          <w:trHeight w:val="397"/>
        </w:trPr>
        <w:tc>
          <w:tcPr>
            <w:tcW w:w="3663" w:type="dxa"/>
            <w:shd w:val="clear" w:color="auto" w:fill="auto"/>
            <w:vAlign w:val="center"/>
          </w:tcPr>
          <w:p w:rsidR="00FB3C59" w:rsidRPr="00DE6AA6" w:rsidRDefault="006525AA" w:rsidP="00154E25">
            <w:pPr>
              <w:tabs>
                <w:tab w:val="left" w:pos="426"/>
              </w:tabs>
              <w:suppressAutoHyphens w:val="0"/>
              <w:rPr>
                <w:color w:val="000000"/>
                <w:sz w:val="18"/>
                <w:szCs w:val="18"/>
                <w:lang w:val="en-GB" w:eastAsia="hu-HU"/>
              </w:rPr>
            </w:pPr>
            <w:r w:rsidRPr="00DE6AA6">
              <w:rPr>
                <w:color w:val="000000"/>
                <w:sz w:val="18"/>
                <w:szCs w:val="18"/>
                <w:lang w:val="en-GB" w:eastAsia="hu-HU"/>
              </w:rPr>
              <w:t>Research Methodology</w:t>
            </w:r>
          </w:p>
        </w:tc>
        <w:tc>
          <w:tcPr>
            <w:tcW w:w="464" w:type="dxa"/>
            <w:shd w:val="clear" w:color="auto" w:fill="D9D9D9" w:themeFill="background1" w:themeFillShade="D9"/>
            <w:vAlign w:val="center"/>
          </w:tcPr>
          <w:p w:rsidR="00FB3C59" w:rsidRPr="00DE6AA6" w:rsidRDefault="00FB3C59"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FB3C59" w:rsidRPr="00DE6AA6" w:rsidRDefault="00FB3C59"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FB3C59" w:rsidRPr="00DE6AA6" w:rsidRDefault="00FB3C59"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FB3C59" w:rsidRPr="00DE6AA6" w:rsidRDefault="00FB3C59"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39" w:type="dxa"/>
            <w:shd w:val="clear" w:color="auto" w:fill="auto"/>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auto"/>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39" w:type="dxa"/>
            <w:shd w:val="clear" w:color="auto" w:fill="D9D9D9" w:themeFill="background1" w:themeFillShade="D9"/>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65" w:type="dxa"/>
            <w:shd w:val="clear" w:color="auto" w:fill="FFFFFF" w:themeFill="background1"/>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FFFFFF" w:themeFill="background1"/>
            <w:vAlign w:val="center"/>
          </w:tcPr>
          <w:p w:rsidR="00FB3C59" w:rsidRPr="00DE6AA6" w:rsidRDefault="00FB3C59"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r>
      <w:tr w:rsidR="008B03E7" w:rsidRPr="00DE6AA6" w:rsidTr="00801074">
        <w:trPr>
          <w:trHeight w:val="397"/>
        </w:trPr>
        <w:tc>
          <w:tcPr>
            <w:tcW w:w="3663" w:type="dxa"/>
            <w:shd w:val="clear" w:color="auto" w:fill="auto"/>
            <w:vAlign w:val="center"/>
          </w:tcPr>
          <w:p w:rsidR="008B03E7" w:rsidRPr="00DE6AA6" w:rsidRDefault="006525AA" w:rsidP="00154E25">
            <w:pPr>
              <w:tabs>
                <w:tab w:val="left" w:pos="426"/>
              </w:tabs>
              <w:suppressAutoHyphens w:val="0"/>
              <w:rPr>
                <w:color w:val="000000"/>
                <w:sz w:val="18"/>
                <w:szCs w:val="18"/>
                <w:lang w:val="en-GB" w:eastAsia="hu-HU"/>
              </w:rPr>
            </w:pPr>
            <w:r w:rsidRPr="00DE6AA6">
              <w:rPr>
                <w:color w:val="000000"/>
                <w:sz w:val="18"/>
                <w:szCs w:val="18"/>
                <w:lang w:val="en-GB" w:eastAsia="hu-HU"/>
              </w:rPr>
              <w:t>Management Economics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6525AA" w:rsidP="006525AA">
            <w:pPr>
              <w:tabs>
                <w:tab w:val="left" w:pos="426"/>
              </w:tabs>
              <w:suppressAutoHyphens w:val="0"/>
              <w:rPr>
                <w:color w:val="000000"/>
                <w:sz w:val="18"/>
                <w:szCs w:val="18"/>
                <w:lang w:val="en-GB" w:eastAsia="hu-HU"/>
              </w:rPr>
            </w:pPr>
            <w:r w:rsidRPr="00DE6AA6">
              <w:rPr>
                <w:color w:val="000000"/>
                <w:sz w:val="18"/>
                <w:szCs w:val="18"/>
                <w:lang w:val="en-GB" w:eastAsia="hu-HU"/>
              </w:rPr>
              <w:t xml:space="preserve">Marketing Management for </w:t>
            </w:r>
            <w:r w:rsidR="00D3574C" w:rsidRPr="00DE6AA6">
              <w:rPr>
                <w:color w:val="000000"/>
                <w:sz w:val="18"/>
                <w:szCs w:val="18"/>
                <w:lang w:val="en-GB" w:eastAsia="hu-HU"/>
              </w:rPr>
              <w:t>Executives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6525AA" w:rsidP="006525AA">
            <w:pPr>
              <w:tabs>
                <w:tab w:val="left" w:pos="426"/>
              </w:tabs>
              <w:suppressAutoHyphens w:val="0"/>
              <w:rPr>
                <w:color w:val="000000"/>
                <w:sz w:val="18"/>
                <w:szCs w:val="18"/>
                <w:lang w:val="en-GB" w:eastAsia="hu-HU"/>
              </w:rPr>
            </w:pPr>
            <w:r w:rsidRPr="00DE6AA6">
              <w:rPr>
                <w:color w:val="000000"/>
                <w:sz w:val="18"/>
                <w:szCs w:val="18"/>
                <w:lang w:val="en-GB" w:eastAsia="hu-HU"/>
              </w:rPr>
              <w:t>Management Information and Supporting Decision-making Methods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C5E0B3" w:themeFill="accent6" w:themeFillTint="66"/>
            <w:vAlign w:val="center"/>
          </w:tcPr>
          <w:p w:rsidR="008B03E7" w:rsidRPr="00DE6AA6" w:rsidRDefault="00D15D2C" w:rsidP="00D15D2C">
            <w:pPr>
              <w:tabs>
                <w:tab w:val="left" w:pos="426"/>
              </w:tabs>
              <w:suppressAutoHyphens w:val="0"/>
              <w:rPr>
                <w:color w:val="000000"/>
                <w:sz w:val="18"/>
                <w:szCs w:val="18"/>
                <w:lang w:val="en-GB" w:eastAsia="hu-HU"/>
              </w:rPr>
            </w:pPr>
            <w:r w:rsidRPr="00DE6AA6">
              <w:rPr>
                <w:color w:val="000000"/>
                <w:sz w:val="18"/>
                <w:szCs w:val="18"/>
                <w:lang w:val="en-GB" w:eastAsia="hu-HU"/>
              </w:rPr>
              <w:t xml:space="preserve">Acceptable </w:t>
            </w:r>
            <w:r w:rsidR="00D3574C" w:rsidRPr="00DE6AA6">
              <w:rPr>
                <w:color w:val="000000"/>
                <w:sz w:val="18"/>
                <w:szCs w:val="18"/>
                <w:lang w:val="en-GB" w:eastAsia="hu-HU"/>
              </w:rPr>
              <w:t>Units</w:t>
            </w:r>
            <w:r w:rsidRPr="00DE6AA6">
              <w:rPr>
                <w:color w:val="000000"/>
                <w:sz w:val="18"/>
                <w:szCs w:val="18"/>
                <w:lang w:val="en-GB" w:eastAsia="hu-HU"/>
              </w:rPr>
              <w:t xml:space="preserve"> from Former Studies</w:t>
            </w:r>
            <w:r w:rsidR="008B03E7" w:rsidRPr="00DE6AA6">
              <w:rPr>
                <w:color w:val="000000"/>
                <w:sz w:val="18"/>
                <w:szCs w:val="18"/>
                <w:lang w:val="en-GB" w:eastAsia="hu-HU"/>
              </w:rPr>
              <w:t xml:space="preserve"> ( min. 60 Cr)</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154E25">
            <w:pPr>
              <w:tabs>
                <w:tab w:val="left" w:pos="426"/>
              </w:tabs>
              <w:suppressAutoHyphens w:val="0"/>
              <w:rPr>
                <w:color w:val="000000"/>
                <w:sz w:val="18"/>
                <w:szCs w:val="18"/>
                <w:lang w:val="en-GB" w:eastAsia="hu-HU"/>
              </w:rPr>
            </w:pPr>
            <w:r w:rsidRPr="00DE6AA6">
              <w:rPr>
                <w:color w:val="000000"/>
                <w:sz w:val="18"/>
                <w:szCs w:val="18"/>
                <w:lang w:val="en-GB" w:eastAsia="hu-HU"/>
              </w:rPr>
              <w:t>Qualitative and Quantitative Analysis</w:t>
            </w:r>
            <w:r w:rsidR="008B03E7" w:rsidRPr="00DE6AA6">
              <w:rPr>
                <w:color w:val="000000"/>
                <w:sz w:val="18"/>
                <w:szCs w:val="18"/>
                <w:lang w:val="en-GB" w:eastAsia="hu-HU"/>
              </w:rPr>
              <w:t xml:space="preserve"> </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154E25">
            <w:pPr>
              <w:tabs>
                <w:tab w:val="left" w:pos="426"/>
              </w:tabs>
              <w:suppressAutoHyphens w:val="0"/>
              <w:rPr>
                <w:color w:val="000000"/>
                <w:sz w:val="18"/>
                <w:szCs w:val="18"/>
                <w:lang w:val="en-GB" w:eastAsia="hu-HU"/>
              </w:rPr>
            </w:pPr>
            <w:r w:rsidRPr="00DE6AA6">
              <w:rPr>
                <w:color w:val="000000"/>
                <w:sz w:val="18"/>
                <w:szCs w:val="18"/>
                <w:lang w:val="en-GB" w:eastAsia="hu-HU"/>
              </w:rPr>
              <w:t>Human Resource Management Systems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8B03E7" w:rsidP="00D15D2C">
            <w:pPr>
              <w:tabs>
                <w:tab w:val="left" w:pos="426"/>
              </w:tabs>
              <w:suppressAutoHyphens w:val="0"/>
              <w:rPr>
                <w:color w:val="000000"/>
                <w:sz w:val="18"/>
                <w:szCs w:val="18"/>
                <w:lang w:val="en-GB" w:eastAsia="hu-HU"/>
              </w:rPr>
            </w:pPr>
            <w:r w:rsidRPr="00DE6AA6">
              <w:rPr>
                <w:color w:val="000000"/>
                <w:sz w:val="18"/>
                <w:szCs w:val="18"/>
                <w:lang w:val="en-GB" w:eastAsia="hu-HU"/>
              </w:rPr>
              <w:t>Strat</w:t>
            </w:r>
            <w:r w:rsidR="00D15D2C" w:rsidRPr="00DE6AA6">
              <w:rPr>
                <w:color w:val="000000"/>
                <w:sz w:val="18"/>
                <w:szCs w:val="18"/>
                <w:lang w:val="en-GB" w:eastAsia="hu-HU"/>
              </w:rPr>
              <w:t>egic- and Changing Management</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154E25">
            <w:pPr>
              <w:tabs>
                <w:tab w:val="left" w:pos="426"/>
              </w:tabs>
              <w:suppressAutoHyphens w:val="0"/>
              <w:rPr>
                <w:color w:val="000000"/>
                <w:sz w:val="18"/>
                <w:szCs w:val="18"/>
                <w:lang w:val="en-GB" w:eastAsia="hu-HU"/>
              </w:rPr>
            </w:pPr>
            <w:r w:rsidRPr="00DE6AA6">
              <w:rPr>
                <w:color w:val="000000"/>
                <w:sz w:val="18"/>
                <w:szCs w:val="18"/>
                <w:lang w:val="en-GB" w:eastAsia="hu-HU"/>
              </w:rPr>
              <w:t>Corporate Finance for Managers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D15D2C">
            <w:pPr>
              <w:tabs>
                <w:tab w:val="left" w:pos="426"/>
              </w:tabs>
              <w:suppressAutoHyphens w:val="0"/>
              <w:rPr>
                <w:color w:val="000000"/>
                <w:sz w:val="18"/>
                <w:szCs w:val="18"/>
                <w:lang w:val="en-GB" w:eastAsia="hu-HU"/>
              </w:rPr>
            </w:pPr>
            <w:r w:rsidRPr="00DE6AA6">
              <w:rPr>
                <w:color w:val="000000"/>
                <w:sz w:val="18"/>
                <w:szCs w:val="18"/>
                <w:lang w:val="en-GB" w:eastAsia="hu-HU"/>
              </w:rPr>
              <w:t>C</w:t>
            </w:r>
            <w:r w:rsidR="008B03E7" w:rsidRPr="00DE6AA6">
              <w:rPr>
                <w:color w:val="000000"/>
                <w:sz w:val="18"/>
                <w:szCs w:val="18"/>
                <w:lang w:val="en-GB" w:eastAsia="hu-HU"/>
              </w:rPr>
              <w:t xml:space="preserve">ontrolling </w:t>
            </w:r>
            <w:r w:rsidRPr="00DE6AA6">
              <w:rPr>
                <w:color w:val="000000"/>
                <w:sz w:val="18"/>
                <w:szCs w:val="18"/>
                <w:lang w:val="en-GB" w:eastAsia="hu-HU"/>
              </w:rPr>
              <w:t>for Managers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D15D2C">
            <w:pPr>
              <w:tabs>
                <w:tab w:val="left" w:pos="426"/>
              </w:tabs>
              <w:suppressAutoHyphens w:val="0"/>
              <w:rPr>
                <w:color w:val="000000"/>
                <w:sz w:val="18"/>
                <w:szCs w:val="18"/>
                <w:lang w:val="en-GB" w:eastAsia="hu-HU"/>
              </w:rPr>
            </w:pPr>
            <w:r w:rsidRPr="00DE6AA6">
              <w:rPr>
                <w:color w:val="000000"/>
                <w:sz w:val="18"/>
                <w:szCs w:val="18"/>
                <w:lang w:val="en-GB" w:eastAsia="hu-HU"/>
              </w:rPr>
              <w:t>Entrepreneurship Funds and Monetary Markets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C5E0B3" w:themeFill="accent6" w:themeFillTint="66"/>
            <w:vAlign w:val="center"/>
          </w:tcPr>
          <w:p w:rsidR="008B03E7" w:rsidRPr="00DE6AA6" w:rsidRDefault="00D3574C" w:rsidP="00154E25">
            <w:pPr>
              <w:tabs>
                <w:tab w:val="left" w:pos="426"/>
              </w:tabs>
              <w:suppressAutoHyphens w:val="0"/>
              <w:rPr>
                <w:color w:val="000000"/>
                <w:sz w:val="18"/>
                <w:szCs w:val="18"/>
                <w:lang w:val="en-GB" w:eastAsia="hu-HU"/>
              </w:rPr>
            </w:pPr>
            <w:r w:rsidRPr="00DE6AA6">
              <w:rPr>
                <w:color w:val="000000"/>
                <w:sz w:val="18"/>
                <w:szCs w:val="18"/>
                <w:lang w:val="en-GB" w:eastAsia="hu-HU"/>
              </w:rPr>
              <w:t>Op</w:t>
            </w:r>
            <w:r w:rsidR="00F64876" w:rsidRPr="00DE6AA6">
              <w:rPr>
                <w:color w:val="000000"/>
                <w:sz w:val="18"/>
                <w:szCs w:val="18"/>
                <w:lang w:val="en-GB" w:eastAsia="hu-HU"/>
              </w:rPr>
              <w:t>t</w:t>
            </w:r>
            <w:r w:rsidRPr="00DE6AA6">
              <w:rPr>
                <w:color w:val="000000"/>
                <w:sz w:val="18"/>
                <w:szCs w:val="18"/>
                <w:lang w:val="en-GB" w:eastAsia="hu-HU"/>
              </w:rPr>
              <w:t>ional Units</w:t>
            </w:r>
            <w:r w:rsidR="003737BC" w:rsidRPr="00DE6AA6">
              <w:rPr>
                <w:color w:val="000000"/>
                <w:sz w:val="18"/>
                <w:szCs w:val="18"/>
                <w:lang w:val="en-GB" w:eastAsia="hu-HU"/>
              </w:rPr>
              <w:t xml:space="preserve"> </w:t>
            </w:r>
            <w:r w:rsidR="008B03E7" w:rsidRPr="00DE6AA6">
              <w:rPr>
                <w:color w:val="000000"/>
                <w:sz w:val="18"/>
                <w:szCs w:val="18"/>
                <w:lang w:val="en-GB" w:eastAsia="hu-HU"/>
              </w:rPr>
              <w:t>(min. 60 Cr)</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D15D2C">
            <w:pPr>
              <w:tabs>
                <w:tab w:val="left" w:pos="426"/>
              </w:tabs>
              <w:suppressAutoHyphens w:val="0"/>
              <w:rPr>
                <w:color w:val="000000"/>
                <w:sz w:val="18"/>
                <w:szCs w:val="18"/>
                <w:lang w:val="en-GB" w:eastAsia="hu-HU"/>
              </w:rPr>
            </w:pPr>
            <w:r w:rsidRPr="00DE6AA6">
              <w:rPr>
                <w:color w:val="000000"/>
                <w:sz w:val="18"/>
                <w:szCs w:val="18"/>
                <w:lang w:val="en-GB" w:eastAsia="hu-HU"/>
              </w:rPr>
              <w:t xml:space="preserve">Organizing and Management </w:t>
            </w:r>
            <w:r w:rsidR="008B03E7" w:rsidRPr="00DE6AA6">
              <w:rPr>
                <w:color w:val="000000"/>
                <w:sz w:val="18"/>
                <w:szCs w:val="18"/>
                <w:lang w:val="en-GB" w:eastAsia="hu-HU"/>
              </w:rPr>
              <w:t>Trans</w:t>
            </w:r>
            <w:r w:rsidRPr="00DE6AA6">
              <w:rPr>
                <w:color w:val="000000"/>
                <w:sz w:val="18"/>
                <w:szCs w:val="18"/>
                <w:lang w:val="en-GB" w:eastAsia="hu-HU"/>
              </w:rPr>
              <w:t>national Companies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D15D2C">
            <w:pPr>
              <w:tabs>
                <w:tab w:val="left" w:pos="426"/>
              </w:tabs>
              <w:suppressAutoHyphens w:val="0"/>
              <w:rPr>
                <w:color w:val="000000"/>
                <w:sz w:val="18"/>
                <w:szCs w:val="18"/>
                <w:lang w:val="en-GB" w:eastAsia="hu-HU"/>
              </w:rPr>
            </w:pPr>
            <w:r w:rsidRPr="00DE6AA6">
              <w:rPr>
                <w:color w:val="000000"/>
                <w:sz w:val="18"/>
                <w:szCs w:val="18"/>
                <w:lang w:val="en-GB" w:eastAsia="hu-HU"/>
              </w:rPr>
              <w:t>Business aspects of Regional Development</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154E25">
            <w:pPr>
              <w:tabs>
                <w:tab w:val="left" w:pos="426"/>
              </w:tabs>
              <w:suppressAutoHyphens w:val="0"/>
              <w:rPr>
                <w:color w:val="000000"/>
                <w:sz w:val="18"/>
                <w:szCs w:val="18"/>
                <w:lang w:val="en-GB" w:eastAsia="hu-HU"/>
              </w:rPr>
            </w:pPr>
            <w:r w:rsidRPr="00DE6AA6">
              <w:rPr>
                <w:color w:val="000000"/>
                <w:sz w:val="18"/>
                <w:szCs w:val="18"/>
                <w:lang w:val="en-GB" w:eastAsia="hu-HU"/>
              </w:rPr>
              <w:t>Organizational Behaviour</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15D2C" w:rsidP="00154E25">
            <w:pPr>
              <w:tabs>
                <w:tab w:val="left" w:pos="426"/>
              </w:tabs>
              <w:suppressAutoHyphens w:val="0"/>
              <w:rPr>
                <w:color w:val="000000"/>
                <w:sz w:val="18"/>
                <w:szCs w:val="18"/>
                <w:lang w:val="en-GB" w:eastAsia="hu-HU"/>
              </w:rPr>
            </w:pPr>
            <w:r w:rsidRPr="00DE6AA6">
              <w:rPr>
                <w:color w:val="000000"/>
                <w:sz w:val="18"/>
                <w:szCs w:val="18"/>
                <w:lang w:val="en-GB" w:eastAsia="hu-HU"/>
              </w:rPr>
              <w:t>Value Creating Processes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3737BC" w:rsidP="003737BC">
            <w:pPr>
              <w:tabs>
                <w:tab w:val="left" w:pos="426"/>
              </w:tabs>
              <w:suppressAutoHyphens w:val="0"/>
              <w:rPr>
                <w:color w:val="000000"/>
                <w:sz w:val="18"/>
                <w:szCs w:val="18"/>
                <w:lang w:val="en-GB" w:eastAsia="hu-HU"/>
              </w:rPr>
            </w:pPr>
            <w:r w:rsidRPr="00DE6AA6">
              <w:rPr>
                <w:color w:val="000000"/>
                <w:sz w:val="18"/>
                <w:szCs w:val="18"/>
                <w:lang w:val="en-GB" w:eastAsia="hu-HU"/>
              </w:rPr>
              <w:t>Management Competence Development</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3737BC" w:rsidP="003737BC">
            <w:pPr>
              <w:tabs>
                <w:tab w:val="left" w:pos="426"/>
              </w:tabs>
              <w:suppressAutoHyphens w:val="0"/>
              <w:rPr>
                <w:color w:val="000000"/>
                <w:sz w:val="18"/>
                <w:szCs w:val="18"/>
                <w:lang w:val="en-GB" w:eastAsia="hu-HU"/>
              </w:rPr>
            </w:pPr>
            <w:r w:rsidRPr="00DE6AA6">
              <w:rPr>
                <w:color w:val="000000"/>
                <w:sz w:val="18"/>
                <w:szCs w:val="18"/>
                <w:lang w:val="en-GB" w:eastAsia="hu-HU"/>
              </w:rPr>
              <w:t>Strateg</w:t>
            </w:r>
            <w:r w:rsidR="008B03E7" w:rsidRPr="00DE6AA6">
              <w:rPr>
                <w:color w:val="000000"/>
                <w:sz w:val="18"/>
                <w:szCs w:val="18"/>
                <w:lang w:val="en-GB" w:eastAsia="hu-HU"/>
              </w:rPr>
              <w:t>i</w:t>
            </w:r>
            <w:r w:rsidRPr="00DE6AA6">
              <w:rPr>
                <w:color w:val="000000"/>
                <w:sz w:val="18"/>
                <w:szCs w:val="18"/>
                <w:lang w:val="en-GB" w:eastAsia="hu-HU"/>
              </w:rPr>
              <w:t>c</w:t>
            </w:r>
            <w:r w:rsidR="008B03E7" w:rsidRPr="00DE6AA6">
              <w:rPr>
                <w:color w:val="000000"/>
                <w:sz w:val="18"/>
                <w:szCs w:val="18"/>
                <w:lang w:val="en-GB" w:eastAsia="hu-HU"/>
              </w:rPr>
              <w:t xml:space="preserve"> </w:t>
            </w:r>
            <w:r w:rsidRPr="00DE6AA6">
              <w:rPr>
                <w:color w:val="000000"/>
                <w:sz w:val="18"/>
                <w:szCs w:val="18"/>
                <w:lang w:val="en-GB" w:eastAsia="hu-HU"/>
              </w:rPr>
              <w:t>Case Studies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auto"/>
            <w:vAlign w:val="center"/>
          </w:tcPr>
          <w:p w:rsidR="008B03E7" w:rsidRPr="00DE6AA6" w:rsidRDefault="00D3574C" w:rsidP="003737BC">
            <w:pPr>
              <w:tabs>
                <w:tab w:val="left" w:pos="426"/>
              </w:tabs>
              <w:suppressAutoHyphens w:val="0"/>
              <w:rPr>
                <w:color w:val="000000"/>
                <w:sz w:val="18"/>
                <w:szCs w:val="18"/>
                <w:lang w:val="en-GB" w:eastAsia="hu-HU"/>
              </w:rPr>
            </w:pPr>
            <w:r w:rsidRPr="00DE6AA6">
              <w:rPr>
                <w:color w:val="000000"/>
                <w:sz w:val="18"/>
                <w:szCs w:val="18"/>
                <w:lang w:val="en-GB" w:eastAsia="hu-HU"/>
              </w:rPr>
              <w:t>Negotiating</w:t>
            </w:r>
            <w:r w:rsidR="008B03E7" w:rsidRPr="00DE6AA6">
              <w:rPr>
                <w:color w:val="000000"/>
                <w:sz w:val="18"/>
                <w:szCs w:val="18"/>
                <w:lang w:val="en-GB" w:eastAsia="hu-HU"/>
              </w:rPr>
              <w:t xml:space="preserve"> </w:t>
            </w:r>
            <w:r w:rsidR="003737BC" w:rsidRPr="00DE6AA6">
              <w:rPr>
                <w:color w:val="000000"/>
                <w:sz w:val="18"/>
                <w:szCs w:val="18"/>
                <w:lang w:val="en-GB" w:eastAsia="hu-HU"/>
              </w:rPr>
              <w:t>Strategies</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15</w:t>
            </w: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8B03E7" w:rsidRPr="00DE6AA6" w:rsidTr="00801074">
        <w:trPr>
          <w:trHeight w:val="397"/>
        </w:trPr>
        <w:tc>
          <w:tcPr>
            <w:tcW w:w="3663" w:type="dxa"/>
            <w:shd w:val="clear" w:color="auto" w:fill="C5E0B3" w:themeFill="accent6" w:themeFillTint="66"/>
            <w:vAlign w:val="center"/>
          </w:tcPr>
          <w:p w:rsidR="008B03E7" w:rsidRPr="00DE6AA6" w:rsidRDefault="003737BC" w:rsidP="00154E25">
            <w:pPr>
              <w:tabs>
                <w:tab w:val="left" w:pos="426"/>
              </w:tabs>
              <w:suppressAutoHyphens w:val="0"/>
              <w:rPr>
                <w:color w:val="000000"/>
                <w:sz w:val="18"/>
                <w:szCs w:val="18"/>
                <w:lang w:val="en-GB" w:eastAsia="hu-HU"/>
              </w:rPr>
            </w:pPr>
            <w:r w:rsidRPr="00DE6AA6">
              <w:rPr>
                <w:color w:val="000000"/>
                <w:sz w:val="18"/>
                <w:szCs w:val="18"/>
                <w:lang w:val="en-GB" w:eastAsia="hu-HU"/>
              </w:rPr>
              <w:t xml:space="preserve">Thesis </w:t>
            </w:r>
            <w:r w:rsidR="00D3574C" w:rsidRPr="00DE6AA6">
              <w:rPr>
                <w:color w:val="000000"/>
                <w:sz w:val="18"/>
                <w:szCs w:val="18"/>
                <w:lang w:val="en-GB" w:eastAsia="hu-HU"/>
              </w:rPr>
              <w:t>Units</w:t>
            </w:r>
            <w:r w:rsidR="008B03E7" w:rsidRPr="00DE6AA6">
              <w:rPr>
                <w:color w:val="000000"/>
                <w:sz w:val="18"/>
                <w:szCs w:val="18"/>
                <w:lang w:val="en-GB" w:eastAsia="hu-HU"/>
              </w:rPr>
              <w:t xml:space="preserve"> (60 Cr)</w:t>
            </w: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auto"/>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8B03E7" w:rsidRPr="00DE6AA6" w:rsidRDefault="008B03E7" w:rsidP="00154E25">
            <w:pPr>
              <w:tabs>
                <w:tab w:val="left" w:pos="426"/>
              </w:tabs>
              <w:suppressAutoHyphens w:val="0"/>
              <w:jc w:val="center"/>
              <w:rPr>
                <w:color w:val="000000"/>
                <w:sz w:val="18"/>
                <w:szCs w:val="18"/>
                <w:lang w:val="en-GB" w:eastAsia="hu-HU"/>
              </w:rPr>
            </w:pPr>
          </w:p>
        </w:tc>
      </w:tr>
      <w:tr w:rsidR="00D3574C" w:rsidRPr="00DE6AA6" w:rsidTr="00801074">
        <w:trPr>
          <w:trHeight w:val="397"/>
        </w:trPr>
        <w:tc>
          <w:tcPr>
            <w:tcW w:w="3663" w:type="dxa"/>
            <w:shd w:val="clear" w:color="auto" w:fill="auto"/>
            <w:vAlign w:val="center"/>
          </w:tcPr>
          <w:p w:rsidR="00D3574C" w:rsidRPr="00DE6AA6" w:rsidRDefault="00D3574C" w:rsidP="00D3574C">
            <w:pPr>
              <w:tabs>
                <w:tab w:val="left" w:pos="426"/>
              </w:tabs>
              <w:rPr>
                <w:color w:val="000000"/>
                <w:sz w:val="18"/>
                <w:szCs w:val="18"/>
                <w:lang w:val="en-GB" w:eastAsia="hu-HU"/>
              </w:rPr>
            </w:pPr>
            <w:r w:rsidRPr="00DE6AA6">
              <w:rPr>
                <w:color w:val="000000"/>
                <w:sz w:val="18"/>
                <w:szCs w:val="18"/>
                <w:lang w:val="en-GB" w:eastAsia="hu-HU"/>
              </w:rPr>
              <w:t>Thesis Seminar</w:t>
            </w: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5</w:t>
            </w:r>
          </w:p>
        </w:tc>
        <w:tc>
          <w:tcPr>
            <w:tcW w:w="465"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r>
      <w:tr w:rsidR="00D3574C" w:rsidRPr="00DE6AA6" w:rsidTr="00801074">
        <w:trPr>
          <w:trHeight w:val="397"/>
        </w:trPr>
        <w:tc>
          <w:tcPr>
            <w:tcW w:w="3663" w:type="dxa"/>
            <w:shd w:val="clear" w:color="auto" w:fill="auto"/>
            <w:vAlign w:val="center"/>
          </w:tcPr>
          <w:p w:rsidR="00D3574C" w:rsidRPr="00DE6AA6" w:rsidRDefault="00D3574C" w:rsidP="00D3574C">
            <w:pPr>
              <w:tabs>
                <w:tab w:val="left" w:pos="426"/>
              </w:tabs>
              <w:rPr>
                <w:color w:val="000000"/>
                <w:sz w:val="18"/>
                <w:szCs w:val="18"/>
                <w:lang w:val="en-GB" w:eastAsia="hu-HU"/>
              </w:rPr>
            </w:pPr>
            <w:r w:rsidRPr="00DE6AA6">
              <w:rPr>
                <w:color w:val="000000"/>
                <w:sz w:val="18"/>
                <w:szCs w:val="18"/>
                <w:lang w:val="en-GB" w:eastAsia="hu-HU"/>
              </w:rPr>
              <w:t>Thesis Consultations</w:t>
            </w: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20</w:t>
            </w:r>
          </w:p>
        </w:tc>
        <w:tc>
          <w:tcPr>
            <w:tcW w:w="450"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20</w:t>
            </w: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c>
          <w:tcPr>
            <w:tcW w:w="465"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20</w:t>
            </w: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10</w:t>
            </w:r>
          </w:p>
        </w:tc>
      </w:tr>
      <w:tr w:rsidR="00D3574C" w:rsidRPr="00DE6AA6" w:rsidTr="00801074">
        <w:trPr>
          <w:trHeight w:val="397"/>
        </w:trPr>
        <w:tc>
          <w:tcPr>
            <w:tcW w:w="3663" w:type="dxa"/>
            <w:shd w:val="clear" w:color="auto" w:fill="auto"/>
            <w:vAlign w:val="center"/>
          </w:tcPr>
          <w:p w:rsidR="00D3574C" w:rsidRPr="00DE6AA6" w:rsidRDefault="00D3574C" w:rsidP="00D3574C">
            <w:pPr>
              <w:tabs>
                <w:tab w:val="left" w:pos="426"/>
              </w:tabs>
              <w:rPr>
                <w:color w:val="000000"/>
                <w:sz w:val="18"/>
                <w:szCs w:val="18"/>
                <w:lang w:val="en-GB" w:eastAsia="hu-HU"/>
              </w:rPr>
            </w:pPr>
            <w:r w:rsidRPr="00DE6AA6">
              <w:rPr>
                <w:color w:val="000000"/>
                <w:sz w:val="18"/>
                <w:szCs w:val="18"/>
                <w:lang w:val="en-GB" w:eastAsia="hu-HU"/>
              </w:rPr>
              <w:t>Degree Thesis</w:t>
            </w: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64"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auto"/>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39"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D9D9D9" w:themeFill="background1" w:themeFillShade="D9"/>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65"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p>
        </w:tc>
        <w:tc>
          <w:tcPr>
            <w:tcW w:w="450" w:type="dxa"/>
            <w:shd w:val="clear" w:color="auto" w:fill="FFFFFF" w:themeFill="background1"/>
            <w:vAlign w:val="center"/>
          </w:tcPr>
          <w:p w:rsidR="00D3574C" w:rsidRPr="00DE6AA6" w:rsidRDefault="00D3574C" w:rsidP="00D3574C">
            <w:pPr>
              <w:tabs>
                <w:tab w:val="left" w:pos="426"/>
              </w:tabs>
              <w:suppressAutoHyphens w:val="0"/>
              <w:jc w:val="center"/>
              <w:rPr>
                <w:color w:val="000000"/>
                <w:sz w:val="18"/>
                <w:szCs w:val="18"/>
                <w:lang w:val="en-GB" w:eastAsia="hu-HU"/>
              </w:rPr>
            </w:pPr>
            <w:r w:rsidRPr="00DE6AA6">
              <w:rPr>
                <w:color w:val="000000"/>
                <w:sz w:val="18"/>
                <w:szCs w:val="18"/>
                <w:lang w:val="en-GB" w:eastAsia="hu-HU"/>
              </w:rPr>
              <w:t>20</w:t>
            </w:r>
          </w:p>
        </w:tc>
      </w:tr>
    </w:tbl>
    <w:p w:rsidR="00EB4B3F" w:rsidRPr="00DE6AA6" w:rsidRDefault="00EB4B3F" w:rsidP="00154E25">
      <w:pPr>
        <w:tabs>
          <w:tab w:val="left" w:pos="426"/>
        </w:tabs>
        <w:jc w:val="both"/>
        <w:rPr>
          <w:b/>
          <w:lang w:val="en-GB"/>
        </w:rPr>
      </w:pPr>
    </w:p>
    <w:p w:rsidR="00D3574C" w:rsidRPr="00DE6AA6" w:rsidRDefault="00D3574C" w:rsidP="00D3574C">
      <w:pPr>
        <w:tabs>
          <w:tab w:val="left" w:pos="426"/>
        </w:tabs>
        <w:rPr>
          <w:b/>
          <w:i/>
          <w:lang w:val="en-GB"/>
        </w:rPr>
      </w:pPr>
      <w:r w:rsidRPr="00DE6AA6">
        <w:rPr>
          <w:b/>
          <w:i/>
          <w:lang w:val="en-GB"/>
        </w:rPr>
        <w:t>H: Online hours in Distance Education</w:t>
      </w:r>
    </w:p>
    <w:p w:rsidR="00D3574C" w:rsidRPr="00DE6AA6" w:rsidRDefault="00D3574C" w:rsidP="00D3574C">
      <w:pPr>
        <w:rPr>
          <w:szCs w:val="20"/>
          <w:lang w:val="en-GB" w:eastAsia="hu-HU"/>
        </w:rPr>
      </w:pPr>
      <w:r w:rsidRPr="00DE6AA6">
        <w:rPr>
          <w:b/>
          <w:i/>
          <w:lang w:val="en-GB"/>
        </w:rPr>
        <w:t>Cr: Acquireable credits of the Units</w:t>
      </w:r>
    </w:p>
    <w:p w:rsidR="00D3574C" w:rsidRPr="00DE6AA6" w:rsidRDefault="00D3574C" w:rsidP="00154E25">
      <w:pPr>
        <w:tabs>
          <w:tab w:val="left" w:pos="426"/>
        </w:tabs>
        <w:jc w:val="both"/>
        <w:rPr>
          <w:lang w:val="en-GB"/>
        </w:rPr>
      </w:pPr>
    </w:p>
    <w:p w:rsidR="00D3574C" w:rsidRPr="00DE6AA6" w:rsidRDefault="00D3574C" w:rsidP="00154E25">
      <w:pPr>
        <w:tabs>
          <w:tab w:val="left" w:pos="426"/>
        </w:tabs>
        <w:jc w:val="both"/>
        <w:rPr>
          <w:lang w:val="en-GB"/>
        </w:rPr>
      </w:pPr>
    </w:p>
    <w:p w:rsidR="00EB4B3F" w:rsidRPr="00DE6AA6" w:rsidRDefault="003737BC" w:rsidP="00154E25">
      <w:pPr>
        <w:tabs>
          <w:tab w:val="left" w:pos="426"/>
        </w:tabs>
        <w:jc w:val="both"/>
        <w:rPr>
          <w:lang w:val="en-GB"/>
        </w:rPr>
      </w:pPr>
      <w:r w:rsidRPr="00DE6AA6">
        <w:rPr>
          <w:lang w:val="en-GB"/>
        </w:rPr>
        <w:t>Total credits</w:t>
      </w:r>
      <w:r w:rsidR="00E30DB4" w:rsidRPr="00DE6AA6">
        <w:rPr>
          <w:lang w:val="en-GB"/>
        </w:rPr>
        <w:t xml:space="preserve">: </w:t>
      </w:r>
      <w:r w:rsidR="00FB3C59" w:rsidRPr="00DE6AA6">
        <w:rPr>
          <w:lang w:val="en-GB"/>
        </w:rPr>
        <w:t>240</w:t>
      </w:r>
    </w:p>
    <w:p w:rsidR="00154E25" w:rsidRPr="00DE6AA6" w:rsidRDefault="00154E25" w:rsidP="00154E25">
      <w:pPr>
        <w:tabs>
          <w:tab w:val="left" w:pos="426"/>
        </w:tabs>
        <w:suppressAutoHyphens w:val="0"/>
        <w:rPr>
          <w:b/>
          <w:lang w:val="en-GB"/>
        </w:rPr>
      </w:pPr>
      <w:r w:rsidRPr="00DE6AA6">
        <w:rPr>
          <w:b/>
          <w:lang w:val="en-GB"/>
        </w:rPr>
        <w:br w:type="page"/>
      </w:r>
    </w:p>
    <w:p w:rsidR="00A51E60" w:rsidRPr="00DE6AA6" w:rsidRDefault="00073AD0" w:rsidP="00154E25">
      <w:pPr>
        <w:pStyle w:val="Cmsor1"/>
        <w:tabs>
          <w:tab w:val="clear" w:pos="432"/>
          <w:tab w:val="left" w:pos="426"/>
        </w:tabs>
        <w:ind w:left="0" w:firstLine="0"/>
        <w:rPr>
          <w:lang w:val="en-GB"/>
        </w:rPr>
      </w:pPr>
      <w:r w:rsidRPr="00DE6AA6">
        <w:rPr>
          <w:lang w:val="en-GB"/>
        </w:rPr>
        <w:lastRenderedPageBreak/>
        <w:t>Units</w:t>
      </w:r>
    </w:p>
    <w:p w:rsidR="00A51E60" w:rsidRPr="00DE6AA6" w:rsidRDefault="00A51E60" w:rsidP="00154E25">
      <w:pPr>
        <w:tabs>
          <w:tab w:val="left" w:pos="426"/>
        </w:tabs>
        <w:jc w:val="both"/>
        <w:rPr>
          <w:b/>
          <w:lang w:val="en-GB"/>
        </w:rPr>
      </w:pPr>
    </w:p>
    <w:p w:rsidR="00871067" w:rsidRPr="00DE6AA6" w:rsidRDefault="00940C5C" w:rsidP="00154E25">
      <w:pPr>
        <w:pStyle w:val="Cmsor2"/>
        <w:tabs>
          <w:tab w:val="left" w:pos="426"/>
        </w:tabs>
        <w:rPr>
          <w:lang w:val="en-GB"/>
        </w:rPr>
      </w:pPr>
      <w:r w:rsidRPr="00DE6AA6">
        <w:rPr>
          <w:lang w:val="en-GB"/>
        </w:rPr>
        <w:t>Research Methodology</w:t>
      </w:r>
    </w:p>
    <w:p w:rsidR="00871067" w:rsidRPr="00DE6AA6" w:rsidRDefault="00871067" w:rsidP="00154E25">
      <w:pPr>
        <w:tabs>
          <w:tab w:val="left" w:pos="426"/>
        </w:tabs>
        <w:jc w:val="both"/>
        <w:rPr>
          <w:b/>
          <w:bCs/>
          <w:lang w:val="en-GB"/>
        </w:rPr>
      </w:pPr>
    </w:p>
    <w:p w:rsidR="00871067" w:rsidRPr="00DE6AA6" w:rsidRDefault="00073AD0" w:rsidP="00154E25">
      <w:pPr>
        <w:tabs>
          <w:tab w:val="left" w:pos="426"/>
        </w:tabs>
        <w:jc w:val="both"/>
        <w:rPr>
          <w:lang w:val="en-GB"/>
        </w:rPr>
      </w:pPr>
      <w:r w:rsidRPr="00DE6AA6">
        <w:rPr>
          <w:b/>
          <w:bCs/>
          <w:lang w:val="en-GB"/>
        </w:rPr>
        <w:t xml:space="preserve">Unit Description: </w:t>
      </w:r>
    </w:p>
    <w:p w:rsidR="00871067" w:rsidRPr="00DE6AA6" w:rsidRDefault="00871067" w:rsidP="00154E25">
      <w:pPr>
        <w:tabs>
          <w:tab w:val="left" w:pos="426"/>
        </w:tabs>
        <w:jc w:val="both"/>
        <w:rPr>
          <w:lang w:val="en-GB"/>
        </w:rPr>
      </w:pPr>
    </w:p>
    <w:p w:rsidR="00940C5C" w:rsidRPr="00DE6AA6" w:rsidRDefault="00940C5C" w:rsidP="00154E25">
      <w:pPr>
        <w:tabs>
          <w:tab w:val="left" w:pos="426"/>
        </w:tabs>
        <w:jc w:val="both"/>
        <w:rPr>
          <w:lang w:val="en-GB"/>
        </w:rPr>
      </w:pPr>
      <w:r w:rsidRPr="00DE6AA6">
        <w:rPr>
          <w:lang w:val="en-GB"/>
        </w:rPr>
        <w:t xml:space="preserve">The main purpose of the module is to provide </w:t>
      </w:r>
      <w:r w:rsidR="007C2249" w:rsidRPr="00DE6AA6">
        <w:rPr>
          <w:lang w:val="en-GB"/>
        </w:rPr>
        <w:t xml:space="preserve">recent </w:t>
      </w:r>
      <w:r w:rsidR="00610332" w:rsidRPr="00DE6AA6">
        <w:rPr>
          <w:lang w:val="en-GB"/>
        </w:rPr>
        <w:t>knowledge to the learner about</w:t>
      </w:r>
      <w:r w:rsidRPr="00DE6AA6">
        <w:rPr>
          <w:lang w:val="en-GB"/>
        </w:rPr>
        <w:t xml:space="preserve"> theoretical and practical </w:t>
      </w:r>
      <w:r w:rsidR="009A60AA" w:rsidRPr="00DE6AA6">
        <w:rPr>
          <w:lang w:val="en-GB"/>
        </w:rPr>
        <w:t>research,</w:t>
      </w:r>
      <w:r w:rsidRPr="00DE6AA6">
        <w:rPr>
          <w:lang w:val="en-GB"/>
        </w:rPr>
        <w:t xml:space="preserve"> research methodology</w:t>
      </w:r>
      <w:r w:rsidR="009A60AA" w:rsidRPr="00DE6AA6">
        <w:rPr>
          <w:lang w:val="en-GB"/>
        </w:rPr>
        <w:t xml:space="preserve"> and the most important methods of scientific activities. </w:t>
      </w:r>
      <w:r w:rsidR="00CA2B89" w:rsidRPr="00DE6AA6">
        <w:rPr>
          <w:lang w:val="en-GB"/>
        </w:rPr>
        <w:t xml:space="preserve">Having passed </w:t>
      </w:r>
      <w:r w:rsidR="009A60AA" w:rsidRPr="00DE6AA6">
        <w:rPr>
          <w:lang w:val="en-GB"/>
        </w:rPr>
        <w:t xml:space="preserve">this module, the learner will be able to use effectively his knowledge during </w:t>
      </w:r>
      <w:r w:rsidR="00CA2B89" w:rsidRPr="00DE6AA6">
        <w:rPr>
          <w:lang w:val="en-GB"/>
        </w:rPr>
        <w:t xml:space="preserve">their </w:t>
      </w:r>
      <w:r w:rsidR="009A60AA" w:rsidRPr="00DE6AA6">
        <w:rPr>
          <w:lang w:val="en-GB"/>
        </w:rPr>
        <w:t xml:space="preserve">own research/work. </w:t>
      </w:r>
    </w:p>
    <w:p w:rsidR="00871067" w:rsidRPr="00DE6AA6" w:rsidRDefault="00871067" w:rsidP="00154E25">
      <w:pPr>
        <w:tabs>
          <w:tab w:val="left" w:pos="426"/>
        </w:tabs>
        <w:jc w:val="both"/>
        <w:rPr>
          <w:lang w:val="en-GB"/>
        </w:rPr>
      </w:pPr>
    </w:p>
    <w:p w:rsidR="00871067" w:rsidRPr="00DE6AA6" w:rsidRDefault="00801D0F" w:rsidP="00154E25">
      <w:pPr>
        <w:tabs>
          <w:tab w:val="left" w:pos="426"/>
        </w:tabs>
        <w:jc w:val="both"/>
        <w:rPr>
          <w:b/>
          <w:lang w:val="en-GB"/>
        </w:rPr>
      </w:pPr>
      <w:r w:rsidRPr="00DE6AA6">
        <w:rPr>
          <w:b/>
          <w:lang w:val="en-GB"/>
        </w:rPr>
        <w:t>Main parts of the c</w:t>
      </w:r>
      <w:r w:rsidR="009A60AA" w:rsidRPr="00DE6AA6">
        <w:rPr>
          <w:b/>
          <w:lang w:val="en-GB"/>
        </w:rPr>
        <w:t>urriculum:</w:t>
      </w:r>
    </w:p>
    <w:p w:rsidR="00073AD0" w:rsidRPr="00DE6AA6" w:rsidRDefault="00073AD0" w:rsidP="00154E25">
      <w:pPr>
        <w:tabs>
          <w:tab w:val="left" w:pos="426"/>
        </w:tabs>
        <w:jc w:val="both"/>
        <w:rPr>
          <w:b/>
          <w:lang w:val="en-GB"/>
        </w:rPr>
      </w:pPr>
    </w:p>
    <w:p w:rsidR="009A60AA" w:rsidRPr="00DE6AA6" w:rsidRDefault="009A60AA" w:rsidP="00154E25">
      <w:pPr>
        <w:tabs>
          <w:tab w:val="left" w:pos="426"/>
        </w:tabs>
        <w:jc w:val="both"/>
        <w:rPr>
          <w:lang w:val="en-GB"/>
        </w:rPr>
      </w:pPr>
      <w:r w:rsidRPr="00DE6AA6">
        <w:rPr>
          <w:lang w:val="en-GB"/>
        </w:rPr>
        <w:t>Research substances, resources</w:t>
      </w:r>
    </w:p>
    <w:p w:rsidR="009A60AA" w:rsidRPr="00DE6AA6" w:rsidRDefault="009A60AA" w:rsidP="00154E25">
      <w:pPr>
        <w:tabs>
          <w:tab w:val="left" w:pos="426"/>
        </w:tabs>
        <w:jc w:val="both"/>
        <w:rPr>
          <w:lang w:val="en-GB"/>
        </w:rPr>
      </w:pPr>
      <w:r w:rsidRPr="00DE6AA6">
        <w:rPr>
          <w:lang w:val="en-GB"/>
        </w:rPr>
        <w:t>Preparation of research, defining the purpose and objectives</w:t>
      </w:r>
    </w:p>
    <w:p w:rsidR="009A60AA" w:rsidRPr="00DE6AA6" w:rsidRDefault="009A60AA" w:rsidP="00154E25">
      <w:pPr>
        <w:tabs>
          <w:tab w:val="left" w:pos="426"/>
        </w:tabs>
        <w:jc w:val="both"/>
        <w:rPr>
          <w:lang w:val="en-GB"/>
        </w:rPr>
      </w:pPr>
      <w:r w:rsidRPr="00DE6AA6">
        <w:rPr>
          <w:lang w:val="en-GB"/>
        </w:rPr>
        <w:t>General methods of research:</w:t>
      </w:r>
    </w:p>
    <w:p w:rsidR="00871067"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problem definition</w:t>
      </w:r>
    </w:p>
    <w:p w:rsidR="00871067"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exploration of research backgrounds</w:t>
      </w:r>
    </w:p>
    <w:p w:rsidR="00871067"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stating hypothesis</w:t>
      </w:r>
    </w:p>
    <w:p w:rsidR="009A60AA"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definition of examined multitude</w:t>
      </w:r>
    </w:p>
    <w:p w:rsidR="009A60AA"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choosing research strategies and tools</w:t>
      </w:r>
    </w:p>
    <w:p w:rsidR="009A60AA"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research plan</w:t>
      </w:r>
    </w:p>
    <w:p w:rsidR="009A60AA" w:rsidRPr="00DE6AA6" w:rsidRDefault="009A60AA" w:rsidP="00154E25">
      <w:pPr>
        <w:pStyle w:val="Listaszerbekezds"/>
        <w:numPr>
          <w:ilvl w:val="0"/>
          <w:numId w:val="43"/>
        </w:numPr>
        <w:tabs>
          <w:tab w:val="left" w:pos="426"/>
        </w:tabs>
        <w:suppressAutoHyphens w:val="0"/>
        <w:ind w:left="0" w:firstLine="0"/>
        <w:jc w:val="both"/>
        <w:rPr>
          <w:lang w:val="en-GB"/>
        </w:rPr>
      </w:pPr>
      <w:r w:rsidRPr="00DE6AA6">
        <w:rPr>
          <w:lang w:val="en-GB"/>
        </w:rPr>
        <w:t>choosing research methods</w:t>
      </w:r>
    </w:p>
    <w:p w:rsidR="009A60AA" w:rsidRPr="00DE6AA6" w:rsidRDefault="00610332" w:rsidP="00154E25">
      <w:pPr>
        <w:pStyle w:val="Listaszerbekezds"/>
        <w:numPr>
          <w:ilvl w:val="0"/>
          <w:numId w:val="43"/>
        </w:numPr>
        <w:tabs>
          <w:tab w:val="left" w:pos="426"/>
        </w:tabs>
        <w:suppressAutoHyphens w:val="0"/>
        <w:ind w:left="0" w:firstLine="0"/>
        <w:jc w:val="both"/>
        <w:rPr>
          <w:lang w:val="en-GB"/>
        </w:rPr>
      </w:pPr>
      <w:r w:rsidRPr="00DE6AA6">
        <w:rPr>
          <w:lang w:val="en-GB"/>
        </w:rPr>
        <w:t>execution of research</w:t>
      </w:r>
    </w:p>
    <w:p w:rsidR="00610332" w:rsidRPr="00DE6AA6" w:rsidRDefault="00610332" w:rsidP="00154E25">
      <w:pPr>
        <w:pStyle w:val="Listaszerbekezds"/>
        <w:numPr>
          <w:ilvl w:val="0"/>
          <w:numId w:val="43"/>
        </w:numPr>
        <w:tabs>
          <w:tab w:val="left" w:pos="426"/>
        </w:tabs>
        <w:suppressAutoHyphens w:val="0"/>
        <w:ind w:left="0" w:firstLine="0"/>
        <w:jc w:val="both"/>
        <w:rPr>
          <w:lang w:val="en-GB"/>
        </w:rPr>
      </w:pPr>
      <w:r w:rsidRPr="00DE6AA6">
        <w:rPr>
          <w:lang w:val="en-GB"/>
        </w:rPr>
        <w:t>data processing, analyzing, drafting conclusions</w:t>
      </w:r>
    </w:p>
    <w:p w:rsidR="00610332" w:rsidRPr="00DE6AA6" w:rsidRDefault="00610332" w:rsidP="00154E25">
      <w:pPr>
        <w:pStyle w:val="Listaszerbekezds"/>
        <w:numPr>
          <w:ilvl w:val="0"/>
          <w:numId w:val="43"/>
        </w:numPr>
        <w:tabs>
          <w:tab w:val="left" w:pos="426"/>
        </w:tabs>
        <w:suppressAutoHyphens w:val="0"/>
        <w:ind w:left="0" w:firstLine="0"/>
        <w:jc w:val="both"/>
        <w:rPr>
          <w:lang w:val="en-GB"/>
        </w:rPr>
      </w:pPr>
      <w:r w:rsidRPr="00DE6AA6">
        <w:rPr>
          <w:lang w:val="en-GB"/>
        </w:rPr>
        <w:t>summary of the results, generalizations</w:t>
      </w:r>
    </w:p>
    <w:p w:rsidR="00610332" w:rsidRPr="00DE6AA6" w:rsidRDefault="00610332" w:rsidP="00154E25">
      <w:pPr>
        <w:pStyle w:val="Listaszerbekezds"/>
        <w:numPr>
          <w:ilvl w:val="0"/>
          <w:numId w:val="43"/>
        </w:numPr>
        <w:tabs>
          <w:tab w:val="left" w:pos="426"/>
        </w:tabs>
        <w:suppressAutoHyphens w:val="0"/>
        <w:ind w:left="0" w:firstLine="0"/>
        <w:jc w:val="both"/>
        <w:rPr>
          <w:lang w:val="en-GB"/>
        </w:rPr>
      </w:pPr>
      <w:r w:rsidRPr="00DE6AA6">
        <w:rPr>
          <w:lang w:val="en-GB"/>
        </w:rPr>
        <w:t>publish</w:t>
      </w:r>
    </w:p>
    <w:p w:rsidR="00871067" w:rsidRPr="00DE6AA6" w:rsidRDefault="00610332" w:rsidP="00154E25">
      <w:pPr>
        <w:tabs>
          <w:tab w:val="left" w:pos="426"/>
        </w:tabs>
        <w:jc w:val="both"/>
        <w:rPr>
          <w:lang w:val="en-GB"/>
        </w:rPr>
      </w:pPr>
      <w:r w:rsidRPr="00DE6AA6">
        <w:rPr>
          <w:lang w:val="en-GB"/>
        </w:rPr>
        <w:t>Mathematical bases of research.</w:t>
      </w:r>
    </w:p>
    <w:p w:rsidR="00871067" w:rsidRPr="00DE6AA6" w:rsidRDefault="00871067" w:rsidP="00154E25">
      <w:pPr>
        <w:tabs>
          <w:tab w:val="left" w:pos="426"/>
        </w:tabs>
        <w:jc w:val="both"/>
        <w:rPr>
          <w:lang w:val="en-GB"/>
        </w:rPr>
      </w:pPr>
    </w:p>
    <w:p w:rsidR="00871067" w:rsidRPr="00DE6AA6" w:rsidRDefault="00610332" w:rsidP="00154E25">
      <w:pPr>
        <w:tabs>
          <w:tab w:val="left" w:pos="426"/>
        </w:tabs>
        <w:jc w:val="both"/>
        <w:rPr>
          <w:b/>
          <w:lang w:val="en-GB"/>
        </w:rPr>
      </w:pPr>
      <w:r w:rsidRPr="00DE6AA6">
        <w:rPr>
          <w:b/>
          <w:lang w:val="en-GB"/>
        </w:rPr>
        <w:t>Required Readings</w:t>
      </w:r>
      <w:r w:rsidR="00871067"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871067" w:rsidRPr="00DE6AA6" w:rsidRDefault="00871067" w:rsidP="00154E25">
      <w:pPr>
        <w:tabs>
          <w:tab w:val="left" w:pos="426"/>
        </w:tabs>
        <w:jc w:val="both"/>
        <w:rPr>
          <w:color w:val="252525"/>
          <w:shd w:val="clear" w:color="auto" w:fill="FFFFFF"/>
          <w:lang w:val="en-GB"/>
        </w:rPr>
      </w:pPr>
      <w:r w:rsidRPr="00DE6AA6">
        <w:rPr>
          <w:color w:val="252525"/>
          <w:shd w:val="clear" w:color="auto" w:fill="FFFFFF"/>
          <w:lang w:val="en-GB"/>
        </w:rPr>
        <w:t>Elwood F. Holton II, James W. Trott, Jr., 1996, Trends Toward a Closer Integration of Vocational Education and Human Resources Development, Journal of Vocational and Technical Education</w:t>
      </w:r>
    </w:p>
    <w:p w:rsidR="00871067" w:rsidRPr="00DE6AA6" w:rsidRDefault="00871067" w:rsidP="00154E25">
      <w:pPr>
        <w:tabs>
          <w:tab w:val="left" w:pos="426"/>
        </w:tabs>
        <w:jc w:val="both"/>
        <w:rPr>
          <w:lang w:val="en-GB"/>
        </w:rPr>
      </w:pPr>
    </w:p>
    <w:p w:rsidR="00B577E5" w:rsidRPr="00DE6AA6" w:rsidRDefault="00B577E5" w:rsidP="00154E25">
      <w:pPr>
        <w:tabs>
          <w:tab w:val="left" w:pos="426"/>
        </w:tabs>
        <w:suppressAutoHyphens w:val="0"/>
        <w:jc w:val="both"/>
        <w:rPr>
          <w:b/>
          <w:bCs/>
          <w:lang w:val="en-GB"/>
        </w:rPr>
      </w:pPr>
      <w:r w:rsidRPr="00DE6AA6">
        <w:rPr>
          <w:b/>
          <w:bCs/>
          <w:lang w:val="en-GB"/>
        </w:rPr>
        <w:br w:type="page"/>
      </w:r>
    </w:p>
    <w:p w:rsidR="00B577E5" w:rsidRPr="00DE6AA6" w:rsidRDefault="00B577E5" w:rsidP="00154E25">
      <w:pPr>
        <w:tabs>
          <w:tab w:val="left" w:pos="426"/>
        </w:tabs>
        <w:jc w:val="both"/>
        <w:rPr>
          <w:b/>
          <w:bCs/>
          <w:lang w:val="en-GB"/>
        </w:rPr>
      </w:pPr>
    </w:p>
    <w:p w:rsidR="00B577E5" w:rsidRPr="00DE6AA6" w:rsidRDefault="00610332" w:rsidP="00154E25">
      <w:pPr>
        <w:pStyle w:val="Cmsor2"/>
        <w:tabs>
          <w:tab w:val="left" w:pos="426"/>
        </w:tabs>
        <w:rPr>
          <w:lang w:val="en-GB"/>
        </w:rPr>
      </w:pPr>
      <w:r w:rsidRPr="00DE6AA6">
        <w:rPr>
          <w:lang w:val="en-GB"/>
        </w:rPr>
        <w:t>Management Economics</w:t>
      </w:r>
    </w:p>
    <w:p w:rsidR="00B577E5" w:rsidRPr="00DE6AA6" w:rsidRDefault="00B577E5" w:rsidP="00154E25">
      <w:pPr>
        <w:tabs>
          <w:tab w:val="left" w:pos="426"/>
        </w:tabs>
        <w:jc w:val="both"/>
        <w:rPr>
          <w:b/>
          <w:bCs/>
          <w:lang w:val="en-GB"/>
        </w:rPr>
      </w:pPr>
    </w:p>
    <w:p w:rsidR="00610332" w:rsidRPr="00DE6AA6" w:rsidRDefault="00610332" w:rsidP="00154E25">
      <w:pPr>
        <w:tabs>
          <w:tab w:val="left" w:pos="426"/>
        </w:tabs>
        <w:jc w:val="both"/>
        <w:rPr>
          <w:lang w:val="en-GB"/>
        </w:rPr>
      </w:pPr>
      <w:r w:rsidRPr="00DE6AA6">
        <w:rPr>
          <w:b/>
          <w:bCs/>
          <w:lang w:val="en-GB"/>
        </w:rPr>
        <w:t>Module Description</w:t>
      </w:r>
      <w:r w:rsidR="00B577E5" w:rsidRPr="00DE6AA6">
        <w:rPr>
          <w:lang w:val="en-GB"/>
        </w:rPr>
        <w:t>:</w:t>
      </w:r>
    </w:p>
    <w:p w:rsidR="00073AD0" w:rsidRPr="00DE6AA6" w:rsidRDefault="00073AD0" w:rsidP="00154E25">
      <w:pPr>
        <w:tabs>
          <w:tab w:val="left" w:pos="426"/>
        </w:tabs>
        <w:jc w:val="both"/>
        <w:rPr>
          <w:lang w:val="en-GB"/>
        </w:rPr>
      </w:pPr>
    </w:p>
    <w:p w:rsidR="00610332" w:rsidRPr="00DE6AA6" w:rsidRDefault="00610332" w:rsidP="00154E25">
      <w:pPr>
        <w:tabs>
          <w:tab w:val="left" w:pos="426"/>
        </w:tabs>
        <w:jc w:val="both"/>
        <w:rPr>
          <w:lang w:val="en-GB"/>
        </w:rPr>
      </w:pPr>
      <w:r w:rsidRPr="00DE6AA6">
        <w:rPr>
          <w:lang w:val="en-GB"/>
        </w:rPr>
        <w:t xml:space="preserve">The main purpose of the module is to provide basic knowledge about management information based on financial studies. The theoretical knowledge and practical usage of financial accounting is privileged in the interest of the more profitable and effective operation of a company. </w:t>
      </w:r>
      <w:r w:rsidR="00CA2B89" w:rsidRPr="00DE6AA6">
        <w:rPr>
          <w:lang w:val="en-GB"/>
        </w:rPr>
        <w:t xml:space="preserve">Having passed </w:t>
      </w:r>
      <w:r w:rsidRPr="00DE6AA6">
        <w:rPr>
          <w:lang w:val="en-GB"/>
        </w:rPr>
        <w:t>this module, the learner will be able to provide information about management decision ma</w:t>
      </w:r>
      <w:r w:rsidR="00432EA9" w:rsidRPr="00DE6AA6">
        <w:rPr>
          <w:lang w:val="en-GB"/>
        </w:rPr>
        <w:t>king of a</w:t>
      </w:r>
      <w:r w:rsidRPr="00DE6AA6">
        <w:rPr>
          <w:lang w:val="en-GB"/>
        </w:rPr>
        <w:t xml:space="preserve"> company.</w:t>
      </w:r>
    </w:p>
    <w:p w:rsidR="00B577E5" w:rsidRPr="00DE6AA6" w:rsidRDefault="00B577E5" w:rsidP="00154E25">
      <w:pPr>
        <w:tabs>
          <w:tab w:val="left" w:pos="426"/>
        </w:tabs>
        <w:jc w:val="both"/>
        <w:rPr>
          <w:lang w:val="en-GB"/>
        </w:rPr>
      </w:pPr>
    </w:p>
    <w:p w:rsidR="00B577E5" w:rsidRPr="00DE6AA6" w:rsidRDefault="00432EA9" w:rsidP="00154E25">
      <w:pPr>
        <w:tabs>
          <w:tab w:val="left" w:pos="426"/>
        </w:tabs>
        <w:snapToGrid w:val="0"/>
        <w:jc w:val="both"/>
        <w:rPr>
          <w:b/>
          <w:bCs/>
          <w:lang w:val="en-GB"/>
        </w:rPr>
      </w:pPr>
      <w:r w:rsidRPr="00DE6AA6">
        <w:rPr>
          <w:b/>
          <w:bCs/>
          <w:lang w:val="en-GB"/>
        </w:rPr>
        <w:t>Main parts of the curriculum</w:t>
      </w:r>
    </w:p>
    <w:p w:rsidR="00073AD0" w:rsidRPr="00DE6AA6" w:rsidRDefault="00073AD0" w:rsidP="00154E25">
      <w:pPr>
        <w:tabs>
          <w:tab w:val="left" w:pos="426"/>
        </w:tabs>
        <w:snapToGrid w:val="0"/>
        <w:jc w:val="both"/>
        <w:rPr>
          <w:b/>
          <w:bCs/>
          <w:lang w:val="en-GB"/>
        </w:rPr>
      </w:pPr>
    </w:p>
    <w:p w:rsidR="00432EA9" w:rsidRPr="00DE6AA6" w:rsidRDefault="00432EA9" w:rsidP="00154E25">
      <w:pPr>
        <w:tabs>
          <w:tab w:val="left" w:pos="426"/>
        </w:tabs>
        <w:snapToGrid w:val="0"/>
        <w:jc w:val="both"/>
        <w:rPr>
          <w:bCs/>
          <w:lang w:val="en-GB"/>
        </w:rPr>
      </w:pPr>
      <w:r w:rsidRPr="00DE6AA6">
        <w:rPr>
          <w:bCs/>
          <w:lang w:val="en-GB"/>
        </w:rPr>
        <w:t>The module presents the particularities, specialties and most important management activities of organizing and manag</w:t>
      </w:r>
      <w:r w:rsidR="00CA2B89" w:rsidRPr="00DE6AA6">
        <w:rPr>
          <w:bCs/>
          <w:lang w:val="en-GB"/>
        </w:rPr>
        <w:t>ing</w:t>
      </w:r>
      <w:r w:rsidRPr="00DE6AA6">
        <w:rPr>
          <w:bCs/>
          <w:lang w:val="en-GB"/>
        </w:rPr>
        <w:t xml:space="preserve"> modern innovative processes based on cooperativity and knowledge sharing</w:t>
      </w:r>
      <w:r w:rsidR="00152029" w:rsidRPr="00DE6AA6">
        <w:rPr>
          <w:bCs/>
          <w:lang w:val="en-GB"/>
        </w:rPr>
        <w:t xml:space="preserve"> </w:t>
      </w:r>
      <w:r w:rsidR="00CA2B89" w:rsidRPr="00DE6AA6">
        <w:rPr>
          <w:bCs/>
          <w:lang w:val="en-GB"/>
        </w:rPr>
        <w:t xml:space="preserve">in </w:t>
      </w:r>
      <w:r w:rsidR="00152029" w:rsidRPr="00DE6AA6">
        <w:rPr>
          <w:bCs/>
          <w:lang w:val="en-GB"/>
        </w:rPr>
        <w:t>the new era</w:t>
      </w:r>
      <w:r w:rsidRPr="00DE6AA6">
        <w:rPr>
          <w:bCs/>
          <w:lang w:val="en-GB"/>
        </w:rPr>
        <w:t>.</w:t>
      </w:r>
    </w:p>
    <w:p w:rsidR="00432EA9" w:rsidRPr="00DE6AA6" w:rsidRDefault="00432EA9" w:rsidP="00154E25">
      <w:pPr>
        <w:tabs>
          <w:tab w:val="left" w:pos="426"/>
        </w:tabs>
        <w:jc w:val="both"/>
        <w:rPr>
          <w:lang w:val="en-GB"/>
        </w:rPr>
      </w:pPr>
    </w:p>
    <w:p w:rsidR="00432EA9" w:rsidRPr="00DE6AA6" w:rsidRDefault="00432EA9" w:rsidP="00154E25">
      <w:pPr>
        <w:tabs>
          <w:tab w:val="left" w:pos="426"/>
        </w:tabs>
        <w:jc w:val="both"/>
        <w:rPr>
          <w:lang w:val="en-GB"/>
        </w:rPr>
      </w:pPr>
      <w:r w:rsidRPr="00DE6AA6">
        <w:rPr>
          <w:lang w:val="en-GB"/>
        </w:rPr>
        <w:t>Main topics:</w:t>
      </w:r>
    </w:p>
    <w:p w:rsidR="00432EA9" w:rsidRPr="00DE6AA6" w:rsidRDefault="00432EA9" w:rsidP="00154E25">
      <w:pPr>
        <w:numPr>
          <w:ilvl w:val="0"/>
          <w:numId w:val="32"/>
        </w:numPr>
        <w:tabs>
          <w:tab w:val="left" w:pos="426"/>
        </w:tabs>
        <w:suppressAutoHyphens w:val="0"/>
        <w:ind w:left="0" w:firstLine="0"/>
        <w:jc w:val="both"/>
        <w:rPr>
          <w:lang w:val="en-GB"/>
        </w:rPr>
      </w:pPr>
      <w:r w:rsidRPr="00DE6AA6">
        <w:rPr>
          <w:lang w:val="en-GB"/>
        </w:rPr>
        <w:t>Definition, content and orientation of management accounting. Connection between management accounting and financial accounting. Connection between management accounting and controlling. Functions of management accounting.</w:t>
      </w:r>
    </w:p>
    <w:p w:rsidR="00B577E5" w:rsidRPr="00DE6AA6" w:rsidRDefault="00432EA9" w:rsidP="00154E25">
      <w:pPr>
        <w:numPr>
          <w:ilvl w:val="0"/>
          <w:numId w:val="32"/>
        </w:numPr>
        <w:tabs>
          <w:tab w:val="left" w:pos="426"/>
        </w:tabs>
        <w:suppressAutoHyphens w:val="0"/>
        <w:ind w:left="0" w:firstLine="0"/>
        <w:jc w:val="both"/>
        <w:rPr>
          <w:lang w:val="en-GB"/>
        </w:rPr>
      </w:pPr>
      <w:r w:rsidRPr="00DE6AA6">
        <w:rPr>
          <w:lang w:val="en-GB"/>
        </w:rPr>
        <w:t>Definition, content and grouping of expenditure. The definition of expenditure, input and expense, grouping of expenditures. Definition, content, requirements and grouping of cost monitoring.</w:t>
      </w:r>
    </w:p>
    <w:p w:rsidR="00B577E5" w:rsidRPr="00DE6AA6" w:rsidRDefault="00BC03DF" w:rsidP="00154E25">
      <w:pPr>
        <w:numPr>
          <w:ilvl w:val="0"/>
          <w:numId w:val="32"/>
        </w:numPr>
        <w:tabs>
          <w:tab w:val="left" w:pos="426"/>
        </w:tabs>
        <w:suppressAutoHyphens w:val="0"/>
        <w:ind w:left="0" w:firstLine="0"/>
        <w:jc w:val="both"/>
        <w:rPr>
          <w:lang w:val="en-GB"/>
        </w:rPr>
      </w:pPr>
      <w:r w:rsidRPr="00DE6AA6">
        <w:rPr>
          <w:lang w:val="en-GB"/>
        </w:rPr>
        <w:t>Definition, calculation, estimation and usage of cost variable factors in budget planning.</w:t>
      </w:r>
    </w:p>
    <w:p w:rsidR="00BC03DF" w:rsidRPr="00DE6AA6" w:rsidRDefault="00BC03DF" w:rsidP="00154E25">
      <w:pPr>
        <w:numPr>
          <w:ilvl w:val="0"/>
          <w:numId w:val="32"/>
        </w:numPr>
        <w:tabs>
          <w:tab w:val="left" w:pos="426"/>
        </w:tabs>
        <w:suppressAutoHyphens w:val="0"/>
        <w:ind w:left="0" w:firstLine="0"/>
        <w:jc w:val="both"/>
        <w:rPr>
          <w:lang w:val="en-GB"/>
        </w:rPr>
      </w:pPr>
      <w:r w:rsidRPr="00DE6AA6">
        <w:rPr>
          <w:lang w:val="en-GB"/>
        </w:rPr>
        <w:t>Research of the possible profit-expansions. Definition and estimation of break-even point. Definition of cost calculation and liquidation.</w:t>
      </w:r>
    </w:p>
    <w:p w:rsidR="00BC03DF" w:rsidRPr="00DE6AA6" w:rsidRDefault="00BC03DF" w:rsidP="00154E25">
      <w:pPr>
        <w:numPr>
          <w:ilvl w:val="0"/>
          <w:numId w:val="32"/>
        </w:numPr>
        <w:tabs>
          <w:tab w:val="left" w:pos="426"/>
        </w:tabs>
        <w:suppressAutoHyphens w:val="0"/>
        <w:ind w:left="0" w:firstLine="0"/>
        <w:jc w:val="both"/>
        <w:rPr>
          <w:lang w:val="en-GB"/>
        </w:rPr>
      </w:pPr>
      <w:r w:rsidRPr="00DE6AA6">
        <w:rPr>
          <w:lang w:val="en-GB"/>
        </w:rPr>
        <w:t>Usage of cost variable factors in budget planning, planning according to the natures of expenses.</w:t>
      </w:r>
    </w:p>
    <w:p w:rsidR="00BC03DF" w:rsidRPr="00DE6AA6" w:rsidRDefault="006F7660" w:rsidP="00154E25">
      <w:pPr>
        <w:numPr>
          <w:ilvl w:val="0"/>
          <w:numId w:val="32"/>
        </w:numPr>
        <w:tabs>
          <w:tab w:val="left" w:pos="426"/>
        </w:tabs>
        <w:suppressAutoHyphens w:val="0"/>
        <w:ind w:left="0" w:firstLine="0"/>
        <w:jc w:val="both"/>
        <w:rPr>
          <w:lang w:val="en-GB"/>
        </w:rPr>
      </w:pPr>
      <w:r w:rsidRPr="00DE6AA6">
        <w:rPr>
          <w:lang w:val="en-GB"/>
        </w:rPr>
        <w:t>Calculation and definitions of marginal-cost. Deposit production, deposit costs, marginal-cost.</w:t>
      </w:r>
    </w:p>
    <w:p w:rsidR="00B577E5" w:rsidRPr="00DE6AA6" w:rsidRDefault="006F7660" w:rsidP="006F7660">
      <w:pPr>
        <w:numPr>
          <w:ilvl w:val="0"/>
          <w:numId w:val="32"/>
        </w:numPr>
        <w:tabs>
          <w:tab w:val="left" w:pos="426"/>
        </w:tabs>
        <w:suppressAutoHyphens w:val="0"/>
        <w:ind w:left="0" w:firstLine="0"/>
        <w:jc w:val="both"/>
        <w:rPr>
          <w:lang w:val="en-GB"/>
        </w:rPr>
      </w:pPr>
      <w:r w:rsidRPr="00DE6AA6">
        <w:rPr>
          <w:lang w:val="en-GB"/>
        </w:rPr>
        <w:t xml:space="preserve">Calculation and sequence of overhead expenditure (processing costs). </w:t>
      </w:r>
    </w:p>
    <w:p w:rsidR="00B577E5" w:rsidRPr="00DE6AA6" w:rsidRDefault="006F7660" w:rsidP="00154E25">
      <w:pPr>
        <w:numPr>
          <w:ilvl w:val="0"/>
          <w:numId w:val="32"/>
        </w:numPr>
        <w:tabs>
          <w:tab w:val="left" w:pos="426"/>
        </w:tabs>
        <w:suppressAutoHyphens w:val="0"/>
        <w:ind w:left="0" w:firstLine="0"/>
        <w:jc w:val="both"/>
        <w:rPr>
          <w:lang w:val="en-GB"/>
        </w:rPr>
      </w:pPr>
      <w:r w:rsidRPr="00DE6AA6">
        <w:rPr>
          <w:lang w:val="en-GB"/>
        </w:rPr>
        <w:t xml:space="preserve">Definition of the calculation purpose and calculation unit. The types and methods of calculation. </w:t>
      </w:r>
      <w:r w:rsidR="004D18CF" w:rsidRPr="00DE6AA6">
        <w:rPr>
          <w:lang w:val="en-GB"/>
        </w:rPr>
        <w:t>The calculation sample, the content of the sample.</w:t>
      </w:r>
    </w:p>
    <w:p w:rsidR="00B577E5" w:rsidRPr="00DE6AA6" w:rsidRDefault="004D18CF" w:rsidP="00154E25">
      <w:pPr>
        <w:numPr>
          <w:ilvl w:val="0"/>
          <w:numId w:val="32"/>
        </w:numPr>
        <w:tabs>
          <w:tab w:val="left" w:pos="426"/>
        </w:tabs>
        <w:suppressAutoHyphens w:val="0"/>
        <w:ind w:left="0" w:firstLine="0"/>
        <w:jc w:val="both"/>
        <w:rPr>
          <w:lang w:val="en-GB"/>
        </w:rPr>
      </w:pPr>
      <w:r w:rsidRPr="00DE6AA6">
        <w:rPr>
          <w:lang w:val="en-GB"/>
        </w:rPr>
        <w:t>Sequence of calculation. Calculation period.</w:t>
      </w:r>
    </w:p>
    <w:p w:rsidR="004D18CF" w:rsidRPr="00DE6AA6" w:rsidRDefault="004D18CF" w:rsidP="00154E25">
      <w:pPr>
        <w:numPr>
          <w:ilvl w:val="0"/>
          <w:numId w:val="32"/>
        </w:numPr>
        <w:tabs>
          <w:tab w:val="left" w:pos="426"/>
        </w:tabs>
        <w:suppressAutoHyphens w:val="0"/>
        <w:ind w:left="0" w:firstLine="0"/>
        <w:jc w:val="both"/>
        <w:rPr>
          <w:lang w:val="en-GB"/>
        </w:rPr>
      </w:pPr>
      <w:r w:rsidRPr="00DE6AA6">
        <w:rPr>
          <w:lang w:val="en-GB"/>
        </w:rPr>
        <w:t>Content and arrangement of the calculation rules of overhead expenditure. Arrangement distributive costing.</w:t>
      </w:r>
    </w:p>
    <w:p w:rsidR="00B577E5" w:rsidRPr="00DE6AA6" w:rsidRDefault="004D18CF" w:rsidP="006B0762">
      <w:pPr>
        <w:numPr>
          <w:ilvl w:val="0"/>
          <w:numId w:val="32"/>
        </w:numPr>
        <w:tabs>
          <w:tab w:val="left" w:pos="426"/>
        </w:tabs>
        <w:suppressAutoHyphens w:val="0"/>
        <w:ind w:left="0" w:firstLine="0"/>
        <w:jc w:val="both"/>
        <w:rPr>
          <w:lang w:val="en-GB"/>
        </w:rPr>
      </w:pPr>
      <w:r w:rsidRPr="00DE6AA6">
        <w:rPr>
          <w:lang w:val="en-GB"/>
        </w:rPr>
        <w:t>Assessment of overhead expenditure (processing costs</w:t>
      </w:r>
      <w:r w:rsidR="00F10AEB" w:rsidRPr="00DE6AA6">
        <w:rPr>
          <w:lang w:val="en-GB"/>
        </w:rPr>
        <w:t>), introduction to</w:t>
      </w:r>
      <w:r w:rsidR="006309D6" w:rsidRPr="00DE6AA6">
        <w:rPr>
          <w:lang w:val="en-GB"/>
        </w:rPr>
        <w:t xml:space="preserve"> restricted and full overhead expenditure.</w:t>
      </w:r>
      <w:r w:rsidR="00B577E5" w:rsidRPr="00DE6AA6">
        <w:rPr>
          <w:lang w:val="en-GB"/>
        </w:rPr>
        <w:t xml:space="preserve"> </w:t>
      </w:r>
    </w:p>
    <w:p w:rsidR="006309D6" w:rsidRPr="00DE6AA6" w:rsidRDefault="006309D6" w:rsidP="006B0762">
      <w:pPr>
        <w:numPr>
          <w:ilvl w:val="0"/>
          <w:numId w:val="32"/>
        </w:numPr>
        <w:tabs>
          <w:tab w:val="left" w:pos="426"/>
        </w:tabs>
        <w:suppressAutoHyphens w:val="0"/>
        <w:ind w:left="0" w:firstLine="0"/>
        <w:jc w:val="both"/>
        <w:rPr>
          <w:lang w:val="en-GB"/>
        </w:rPr>
      </w:pPr>
      <w:r w:rsidRPr="00DE6AA6">
        <w:rPr>
          <w:lang w:val="en-GB"/>
        </w:rPr>
        <w:t>Arrangement of absorption, mixed and normative costing</w:t>
      </w:r>
      <w:r w:rsidR="00F10AEB" w:rsidRPr="00DE6AA6">
        <w:rPr>
          <w:lang w:val="en-GB"/>
        </w:rPr>
        <w:t>.</w:t>
      </w:r>
    </w:p>
    <w:p w:rsidR="006309D6" w:rsidRPr="00DE6AA6" w:rsidRDefault="006309D6" w:rsidP="006B0762">
      <w:pPr>
        <w:numPr>
          <w:ilvl w:val="0"/>
          <w:numId w:val="32"/>
        </w:numPr>
        <w:tabs>
          <w:tab w:val="left" w:pos="426"/>
        </w:tabs>
        <w:suppressAutoHyphens w:val="0"/>
        <w:ind w:left="0" w:firstLine="0"/>
        <w:jc w:val="both"/>
        <w:rPr>
          <w:lang w:val="en-GB"/>
        </w:rPr>
      </w:pPr>
      <w:r w:rsidRPr="00DE6AA6">
        <w:rPr>
          <w:lang w:val="en-GB"/>
        </w:rPr>
        <w:t xml:space="preserve">General costs break-up </w:t>
      </w:r>
      <w:r w:rsidR="007A147D" w:rsidRPr="00DE6AA6">
        <w:rPr>
          <w:lang w:val="en-GB"/>
        </w:rPr>
        <w:t>and choosing cost drivers</w:t>
      </w:r>
      <w:r w:rsidR="00F10AEB" w:rsidRPr="00DE6AA6">
        <w:rPr>
          <w:lang w:val="en-GB"/>
        </w:rPr>
        <w:t>.</w:t>
      </w:r>
    </w:p>
    <w:p w:rsidR="00B577E5" w:rsidRPr="00DE6AA6" w:rsidRDefault="007A147D" w:rsidP="007A147D">
      <w:pPr>
        <w:numPr>
          <w:ilvl w:val="0"/>
          <w:numId w:val="32"/>
        </w:numPr>
        <w:tabs>
          <w:tab w:val="left" w:pos="426"/>
        </w:tabs>
        <w:suppressAutoHyphens w:val="0"/>
        <w:ind w:left="0" w:firstLine="0"/>
        <w:jc w:val="both"/>
        <w:rPr>
          <w:noProof/>
          <w:lang w:val="en-GB" w:eastAsia="en-US"/>
        </w:rPr>
      </w:pPr>
      <w:r w:rsidRPr="00DE6AA6">
        <w:rPr>
          <w:lang w:val="en-GB"/>
        </w:rPr>
        <w:t>Definition, purpose, objective and applying areas of economic accounting.</w:t>
      </w:r>
      <w:r w:rsidR="00B577E5" w:rsidRPr="00DE6AA6">
        <w:rPr>
          <w:lang w:val="en-GB"/>
        </w:rPr>
        <w:t xml:space="preserve"> </w:t>
      </w:r>
    </w:p>
    <w:p w:rsidR="00B577E5" w:rsidRPr="00DE6AA6" w:rsidRDefault="00B577E5" w:rsidP="00154E25">
      <w:pPr>
        <w:tabs>
          <w:tab w:val="left" w:pos="426"/>
        </w:tabs>
        <w:jc w:val="both"/>
        <w:rPr>
          <w:b/>
          <w:lang w:val="en-GB"/>
        </w:rPr>
      </w:pPr>
    </w:p>
    <w:p w:rsidR="00B577E5" w:rsidRPr="00DE6AA6" w:rsidRDefault="007A147D" w:rsidP="00154E25">
      <w:pPr>
        <w:tabs>
          <w:tab w:val="left" w:pos="426"/>
        </w:tabs>
        <w:jc w:val="both"/>
        <w:rPr>
          <w:b/>
          <w:lang w:val="en-GB"/>
        </w:rPr>
      </w:pPr>
      <w:r w:rsidRPr="00DE6AA6">
        <w:rPr>
          <w:b/>
          <w:lang w:val="en-GB"/>
        </w:rPr>
        <w:t>Required Readings</w:t>
      </w:r>
      <w:r w:rsidR="00B577E5"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B577E5" w:rsidRPr="00DE6AA6" w:rsidRDefault="00B577E5" w:rsidP="00154E25">
      <w:pPr>
        <w:tabs>
          <w:tab w:val="left" w:pos="426"/>
          <w:tab w:val="left" w:pos="3075"/>
          <w:tab w:val="left" w:pos="3815"/>
        </w:tabs>
        <w:jc w:val="both"/>
        <w:rPr>
          <w:b/>
          <w:iCs/>
          <w:color w:val="000000"/>
          <w:lang w:val="en-GB"/>
        </w:rPr>
      </w:pPr>
      <w:r w:rsidRPr="00DE6AA6">
        <w:rPr>
          <w:color w:val="000000"/>
          <w:lang w:val="en-GB"/>
        </w:rPr>
        <w:t>Price Theory and application</w:t>
      </w:r>
      <w:r w:rsidRPr="00DE6AA6">
        <w:rPr>
          <w:color w:val="000000"/>
          <w:lang w:val="en-GB" w:eastAsia="hu-HU"/>
        </w:rPr>
        <w:t xml:space="preserve">, </w:t>
      </w:r>
      <w:r w:rsidRPr="00DE6AA6">
        <w:rPr>
          <w:color w:val="000000"/>
          <w:lang w:val="en-GB"/>
        </w:rPr>
        <w:t>Cambridge University Press; 7 edition., 2006</w:t>
      </w:r>
    </w:p>
    <w:p w:rsidR="00B577E5" w:rsidRPr="00DE6AA6" w:rsidRDefault="00B577E5" w:rsidP="00154E25">
      <w:pPr>
        <w:tabs>
          <w:tab w:val="left" w:pos="426"/>
        </w:tabs>
        <w:suppressAutoHyphens w:val="0"/>
        <w:jc w:val="both"/>
        <w:rPr>
          <w:b/>
          <w:lang w:val="en-GB"/>
        </w:rPr>
      </w:pPr>
      <w:r w:rsidRPr="00DE6AA6">
        <w:rPr>
          <w:b/>
          <w:lang w:val="en-GB"/>
        </w:rPr>
        <w:br w:type="page"/>
      </w:r>
    </w:p>
    <w:p w:rsidR="00B577E5" w:rsidRPr="00DE6AA6" w:rsidRDefault="00F10AEB" w:rsidP="00154E25">
      <w:pPr>
        <w:pStyle w:val="Cmsor2"/>
        <w:tabs>
          <w:tab w:val="left" w:pos="426"/>
        </w:tabs>
        <w:rPr>
          <w:lang w:val="en-GB"/>
        </w:rPr>
      </w:pPr>
      <w:r w:rsidRPr="00DE6AA6">
        <w:rPr>
          <w:lang w:val="en-GB"/>
        </w:rPr>
        <w:lastRenderedPageBreak/>
        <w:t>Marketing M</w:t>
      </w:r>
      <w:r w:rsidR="007A147D" w:rsidRPr="00DE6AA6">
        <w:rPr>
          <w:lang w:val="en-GB"/>
        </w:rPr>
        <w:t xml:space="preserve">anagement for </w:t>
      </w:r>
      <w:r w:rsidR="00073AD0" w:rsidRPr="00DE6AA6">
        <w:rPr>
          <w:lang w:val="en-GB"/>
        </w:rPr>
        <w:t>Executives</w:t>
      </w:r>
    </w:p>
    <w:p w:rsidR="00B577E5" w:rsidRPr="00DE6AA6" w:rsidRDefault="00B577E5" w:rsidP="00154E25">
      <w:pPr>
        <w:tabs>
          <w:tab w:val="left" w:pos="426"/>
        </w:tabs>
        <w:jc w:val="both"/>
        <w:rPr>
          <w:b/>
          <w:lang w:val="en-GB"/>
        </w:rPr>
      </w:pPr>
    </w:p>
    <w:p w:rsidR="00B577E5"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7A147D" w:rsidRPr="00DE6AA6" w:rsidRDefault="007A147D" w:rsidP="00154E25">
      <w:pPr>
        <w:tabs>
          <w:tab w:val="left" w:pos="426"/>
        </w:tabs>
        <w:jc w:val="both"/>
        <w:rPr>
          <w:bCs/>
          <w:lang w:val="en-GB"/>
        </w:rPr>
      </w:pPr>
      <w:r w:rsidRPr="00DE6AA6">
        <w:rPr>
          <w:bCs/>
          <w:lang w:val="en-GB"/>
        </w:rPr>
        <w:t>The main purpose of the module is to provide knowledge about the daily routine of marketing, to prepare the learners to probable problems and the methods of avoidance and solutions.</w:t>
      </w:r>
    </w:p>
    <w:p w:rsidR="007A147D" w:rsidRPr="00DE6AA6" w:rsidRDefault="00CA2B89" w:rsidP="00154E25">
      <w:pPr>
        <w:tabs>
          <w:tab w:val="left" w:pos="426"/>
        </w:tabs>
        <w:jc w:val="both"/>
        <w:rPr>
          <w:bCs/>
          <w:lang w:val="en-GB"/>
        </w:rPr>
      </w:pPr>
      <w:r w:rsidRPr="00DE6AA6">
        <w:rPr>
          <w:bCs/>
          <w:lang w:val="en-GB"/>
        </w:rPr>
        <w:t xml:space="preserve">Achievable </w:t>
      </w:r>
      <w:r w:rsidR="007A147D" w:rsidRPr="00DE6AA6">
        <w:rPr>
          <w:bCs/>
          <w:lang w:val="en-GB"/>
        </w:rPr>
        <w:t>competences:</w:t>
      </w:r>
      <w:r w:rsidR="00801D0F" w:rsidRPr="00DE6AA6">
        <w:rPr>
          <w:bCs/>
          <w:lang w:val="en-GB"/>
        </w:rPr>
        <w:t xml:space="preserve"> Learners will know the adaptable marketing techniques, they will be able to handle the processes in structures.</w:t>
      </w:r>
    </w:p>
    <w:p w:rsidR="00B577E5" w:rsidRPr="00DE6AA6" w:rsidRDefault="00B577E5" w:rsidP="00154E25">
      <w:pPr>
        <w:tabs>
          <w:tab w:val="left" w:pos="426"/>
        </w:tabs>
        <w:jc w:val="both"/>
        <w:rPr>
          <w:lang w:val="en-GB"/>
        </w:rPr>
      </w:pPr>
    </w:p>
    <w:p w:rsidR="00B577E5" w:rsidRPr="00DE6AA6" w:rsidRDefault="00801D0F" w:rsidP="00154E25">
      <w:pPr>
        <w:tabs>
          <w:tab w:val="left" w:pos="426"/>
        </w:tabs>
        <w:snapToGrid w:val="0"/>
        <w:jc w:val="both"/>
        <w:rPr>
          <w:b/>
          <w:bCs/>
          <w:lang w:val="en-GB"/>
        </w:rPr>
      </w:pPr>
      <w:r w:rsidRPr="00DE6AA6">
        <w:rPr>
          <w:b/>
          <w:bCs/>
          <w:lang w:val="en-GB"/>
        </w:rPr>
        <w:t>Main parts of the curriculum:</w:t>
      </w:r>
    </w:p>
    <w:p w:rsidR="00073AD0" w:rsidRPr="00DE6AA6" w:rsidRDefault="00073AD0" w:rsidP="00154E25">
      <w:pPr>
        <w:tabs>
          <w:tab w:val="left" w:pos="426"/>
        </w:tabs>
        <w:snapToGrid w:val="0"/>
        <w:jc w:val="both"/>
        <w:rPr>
          <w:b/>
          <w:bCs/>
          <w:lang w:val="en-GB"/>
        </w:rPr>
      </w:pPr>
    </w:p>
    <w:p w:rsidR="00801D0F" w:rsidRPr="00DE6AA6" w:rsidRDefault="00801D0F" w:rsidP="00154E25">
      <w:pPr>
        <w:numPr>
          <w:ilvl w:val="0"/>
          <w:numId w:val="18"/>
        </w:numPr>
        <w:tabs>
          <w:tab w:val="left" w:pos="426"/>
        </w:tabs>
        <w:snapToGrid w:val="0"/>
        <w:ind w:left="0" w:firstLine="0"/>
        <w:jc w:val="both"/>
        <w:rPr>
          <w:lang w:val="en-GB"/>
        </w:rPr>
      </w:pPr>
      <w:r w:rsidRPr="00DE6AA6">
        <w:rPr>
          <w:lang w:val="en-GB"/>
        </w:rPr>
        <w:t>Marketing programmes, the most common mistakes and the ways to avoid them.</w:t>
      </w:r>
    </w:p>
    <w:p w:rsidR="00801D0F" w:rsidRPr="00DE6AA6" w:rsidRDefault="00237ED4" w:rsidP="00154E25">
      <w:pPr>
        <w:numPr>
          <w:ilvl w:val="0"/>
          <w:numId w:val="18"/>
        </w:numPr>
        <w:tabs>
          <w:tab w:val="left" w:pos="426"/>
        </w:tabs>
        <w:snapToGrid w:val="0"/>
        <w:ind w:left="0" w:firstLine="0"/>
        <w:jc w:val="both"/>
        <w:rPr>
          <w:lang w:val="en-GB"/>
        </w:rPr>
      </w:pPr>
      <w:r w:rsidRPr="00DE6AA6">
        <w:rPr>
          <w:lang w:val="en-GB"/>
        </w:rPr>
        <w:t>Execution and monitoring of marketing plans.</w:t>
      </w:r>
    </w:p>
    <w:p w:rsidR="00237ED4" w:rsidRPr="00DE6AA6" w:rsidRDefault="00237ED4" w:rsidP="00154E25">
      <w:pPr>
        <w:numPr>
          <w:ilvl w:val="0"/>
          <w:numId w:val="18"/>
        </w:numPr>
        <w:tabs>
          <w:tab w:val="left" w:pos="426"/>
        </w:tabs>
        <w:snapToGrid w:val="0"/>
        <w:ind w:left="0" w:firstLine="0"/>
        <w:jc w:val="both"/>
        <w:rPr>
          <w:lang w:val="en-GB"/>
        </w:rPr>
      </w:pPr>
      <w:r w:rsidRPr="00DE6AA6">
        <w:rPr>
          <w:lang w:val="en-GB"/>
        </w:rPr>
        <w:t>Marketing performance measurement</w:t>
      </w:r>
    </w:p>
    <w:p w:rsidR="00237ED4" w:rsidRPr="00DE6AA6" w:rsidRDefault="00237ED4" w:rsidP="00154E25">
      <w:pPr>
        <w:numPr>
          <w:ilvl w:val="0"/>
          <w:numId w:val="18"/>
        </w:numPr>
        <w:tabs>
          <w:tab w:val="left" w:pos="426"/>
        </w:tabs>
        <w:snapToGrid w:val="0"/>
        <w:ind w:left="0" w:firstLine="0"/>
        <w:jc w:val="both"/>
        <w:rPr>
          <w:lang w:val="en-GB"/>
        </w:rPr>
      </w:pPr>
      <w:r w:rsidRPr="00DE6AA6">
        <w:rPr>
          <w:lang w:val="en-GB"/>
        </w:rPr>
        <w:t>Marketing finance</w:t>
      </w:r>
    </w:p>
    <w:p w:rsidR="00B577E5" w:rsidRPr="00DE6AA6" w:rsidRDefault="00B577E5" w:rsidP="00154E25">
      <w:pPr>
        <w:numPr>
          <w:ilvl w:val="0"/>
          <w:numId w:val="18"/>
        </w:numPr>
        <w:tabs>
          <w:tab w:val="left" w:pos="426"/>
        </w:tabs>
        <w:snapToGrid w:val="0"/>
        <w:ind w:left="0" w:firstLine="0"/>
        <w:jc w:val="both"/>
        <w:rPr>
          <w:lang w:val="en-GB"/>
        </w:rPr>
      </w:pPr>
      <w:r w:rsidRPr="00DE6AA6">
        <w:rPr>
          <w:lang w:val="en-GB"/>
        </w:rPr>
        <w:t>Marketing audit</w:t>
      </w:r>
    </w:p>
    <w:p w:rsidR="00237ED4" w:rsidRPr="00DE6AA6" w:rsidRDefault="00237ED4" w:rsidP="00154E25">
      <w:pPr>
        <w:numPr>
          <w:ilvl w:val="0"/>
          <w:numId w:val="18"/>
        </w:numPr>
        <w:tabs>
          <w:tab w:val="left" w:pos="426"/>
        </w:tabs>
        <w:snapToGrid w:val="0"/>
        <w:ind w:left="0" w:firstLine="0"/>
        <w:jc w:val="both"/>
        <w:rPr>
          <w:lang w:val="en-GB"/>
        </w:rPr>
      </w:pPr>
      <w:r w:rsidRPr="00DE6AA6">
        <w:rPr>
          <w:lang w:val="en-GB"/>
        </w:rPr>
        <w:t>Practical exercises</w:t>
      </w:r>
    </w:p>
    <w:p w:rsidR="00237ED4" w:rsidRPr="00DE6AA6" w:rsidRDefault="00237ED4" w:rsidP="00154E25">
      <w:pPr>
        <w:numPr>
          <w:ilvl w:val="0"/>
          <w:numId w:val="18"/>
        </w:numPr>
        <w:tabs>
          <w:tab w:val="left" w:pos="426"/>
        </w:tabs>
        <w:snapToGrid w:val="0"/>
        <w:ind w:left="0" w:firstLine="0"/>
        <w:jc w:val="both"/>
        <w:rPr>
          <w:lang w:val="en-GB"/>
        </w:rPr>
      </w:pPr>
      <w:r w:rsidRPr="00DE6AA6">
        <w:rPr>
          <w:lang w:val="en-GB"/>
        </w:rPr>
        <w:t>Conditionality of the effective marketing management</w:t>
      </w:r>
    </w:p>
    <w:p w:rsidR="00237ED4" w:rsidRPr="00DE6AA6" w:rsidRDefault="00F10AEB" w:rsidP="00154E25">
      <w:pPr>
        <w:numPr>
          <w:ilvl w:val="0"/>
          <w:numId w:val="18"/>
        </w:numPr>
        <w:tabs>
          <w:tab w:val="left" w:pos="426"/>
        </w:tabs>
        <w:snapToGrid w:val="0"/>
        <w:ind w:left="0" w:firstLine="0"/>
        <w:jc w:val="both"/>
        <w:rPr>
          <w:lang w:val="en-GB"/>
        </w:rPr>
      </w:pPr>
      <w:r w:rsidRPr="00DE6AA6">
        <w:rPr>
          <w:lang w:val="en-GB"/>
        </w:rPr>
        <w:t>Organizational and</w:t>
      </w:r>
      <w:r w:rsidR="00237ED4" w:rsidRPr="00DE6AA6">
        <w:rPr>
          <w:lang w:val="en-GB"/>
        </w:rPr>
        <w:t xml:space="preserve"> ethical issues</w:t>
      </w:r>
    </w:p>
    <w:p w:rsidR="00237ED4" w:rsidRPr="00DE6AA6" w:rsidRDefault="00237ED4" w:rsidP="00154E25">
      <w:pPr>
        <w:numPr>
          <w:ilvl w:val="0"/>
          <w:numId w:val="18"/>
        </w:numPr>
        <w:tabs>
          <w:tab w:val="left" w:pos="426"/>
        </w:tabs>
        <w:snapToGrid w:val="0"/>
        <w:ind w:left="0" w:firstLine="0"/>
        <w:jc w:val="both"/>
        <w:rPr>
          <w:lang w:val="en-GB"/>
        </w:rPr>
      </w:pPr>
      <w:r w:rsidRPr="00DE6AA6">
        <w:rPr>
          <w:lang w:val="en-GB"/>
        </w:rPr>
        <w:t>Social Responsibility (CSR) in marketing</w:t>
      </w:r>
    </w:p>
    <w:p w:rsidR="00B577E5" w:rsidRPr="00DE6AA6" w:rsidRDefault="00B577E5" w:rsidP="00154E25">
      <w:pPr>
        <w:tabs>
          <w:tab w:val="left" w:pos="426"/>
        </w:tabs>
        <w:jc w:val="both"/>
        <w:rPr>
          <w:lang w:val="en-GB"/>
        </w:rPr>
      </w:pPr>
    </w:p>
    <w:p w:rsidR="00B577E5" w:rsidRPr="00DE6AA6" w:rsidRDefault="00237ED4" w:rsidP="00154E25">
      <w:pPr>
        <w:tabs>
          <w:tab w:val="left" w:pos="426"/>
        </w:tabs>
        <w:jc w:val="both"/>
        <w:rPr>
          <w:bCs/>
          <w:lang w:val="en-GB"/>
        </w:rPr>
      </w:pPr>
      <w:r w:rsidRPr="00DE6AA6">
        <w:rPr>
          <w:lang w:val="en-GB"/>
        </w:rPr>
        <w:t>Examination</w:t>
      </w:r>
      <w:r w:rsidR="00B577E5" w:rsidRPr="00DE6AA6">
        <w:rPr>
          <w:bCs/>
          <w:lang w:val="en-GB"/>
        </w:rPr>
        <w:t xml:space="preserve">: </w:t>
      </w:r>
    </w:p>
    <w:p w:rsidR="00B577E5" w:rsidRPr="00DE6AA6" w:rsidRDefault="00237ED4" w:rsidP="00154E25">
      <w:pPr>
        <w:tabs>
          <w:tab w:val="left" w:pos="426"/>
        </w:tabs>
        <w:jc w:val="both"/>
        <w:rPr>
          <w:lang w:val="en-GB"/>
        </w:rPr>
      </w:pPr>
      <w:r w:rsidRPr="00DE6AA6">
        <w:rPr>
          <w:lang w:val="en-GB"/>
        </w:rPr>
        <w:t>Written colloquium at the end of the semester.</w:t>
      </w:r>
    </w:p>
    <w:p w:rsidR="00B577E5" w:rsidRPr="00DE6AA6" w:rsidRDefault="00B577E5" w:rsidP="00154E25">
      <w:pPr>
        <w:tabs>
          <w:tab w:val="left" w:pos="426"/>
        </w:tabs>
        <w:jc w:val="both"/>
        <w:rPr>
          <w:lang w:val="en-GB"/>
        </w:rPr>
      </w:pPr>
    </w:p>
    <w:p w:rsidR="00B577E5" w:rsidRPr="00DE6AA6" w:rsidRDefault="00237ED4" w:rsidP="00154E25">
      <w:pPr>
        <w:tabs>
          <w:tab w:val="left" w:pos="426"/>
        </w:tabs>
        <w:jc w:val="both"/>
        <w:rPr>
          <w:b/>
          <w:lang w:val="en-GB"/>
        </w:rPr>
      </w:pPr>
      <w:r w:rsidRPr="00DE6AA6">
        <w:rPr>
          <w:b/>
          <w:lang w:val="en-GB"/>
        </w:rPr>
        <w:t>Required Readings</w:t>
      </w:r>
      <w:r w:rsidR="00B577E5"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B577E5" w:rsidRPr="00DE6AA6" w:rsidRDefault="00B577E5" w:rsidP="00154E25">
      <w:pPr>
        <w:tabs>
          <w:tab w:val="left" w:pos="426"/>
        </w:tabs>
        <w:jc w:val="both"/>
        <w:rPr>
          <w:lang w:val="en-GB"/>
        </w:rPr>
      </w:pPr>
      <w:r w:rsidRPr="00DE6AA6">
        <w:rPr>
          <w:color w:val="252525"/>
          <w:shd w:val="clear" w:color="auto" w:fill="FFFFFF"/>
          <w:lang w:val="en-GB"/>
        </w:rPr>
        <w:t>Philip Kotler -</w:t>
      </w:r>
      <w:r w:rsidRPr="00DE6AA6">
        <w:rPr>
          <w:rStyle w:val="apple-converted-space"/>
          <w:color w:val="252525"/>
          <w:shd w:val="clear" w:color="auto" w:fill="FFFFFF"/>
          <w:lang w:val="en-GB"/>
        </w:rPr>
        <w:t> </w:t>
      </w:r>
      <w:r w:rsidRPr="00DE6AA6">
        <w:rPr>
          <w:shd w:val="clear" w:color="auto" w:fill="FFFFFF"/>
          <w:lang w:val="en-GB"/>
        </w:rPr>
        <w:t>Kevin Lane Keller</w:t>
      </w:r>
      <w:r w:rsidRPr="00DE6AA6">
        <w:rPr>
          <w:color w:val="252525"/>
          <w:shd w:val="clear" w:color="auto" w:fill="FFFFFF"/>
          <w:lang w:val="en-GB"/>
        </w:rPr>
        <w:t>,</w:t>
      </w:r>
      <w:r w:rsidRPr="00DE6AA6">
        <w:rPr>
          <w:rStyle w:val="apple-converted-space"/>
          <w:color w:val="252525"/>
          <w:shd w:val="clear" w:color="auto" w:fill="FFFFFF"/>
          <w:lang w:val="en-GB"/>
        </w:rPr>
        <w:t> </w:t>
      </w:r>
      <w:r w:rsidRPr="00DE6AA6">
        <w:rPr>
          <w:iCs/>
          <w:color w:val="252525"/>
          <w:shd w:val="clear" w:color="auto" w:fill="FFFFFF"/>
          <w:lang w:val="en-GB"/>
        </w:rPr>
        <w:t>Marketing Management</w:t>
      </w:r>
      <w:r w:rsidRPr="00DE6AA6">
        <w:rPr>
          <w:color w:val="252525"/>
          <w:shd w:val="clear" w:color="auto" w:fill="FFFFFF"/>
          <w:lang w:val="en-GB"/>
        </w:rPr>
        <w:t>, Pearson Education, 2006</w:t>
      </w:r>
    </w:p>
    <w:p w:rsidR="00B577E5" w:rsidRPr="00DE6AA6" w:rsidRDefault="00B577E5" w:rsidP="00154E25">
      <w:pPr>
        <w:tabs>
          <w:tab w:val="left" w:pos="426"/>
        </w:tabs>
        <w:jc w:val="both"/>
        <w:rPr>
          <w:lang w:val="en-GB"/>
        </w:rPr>
      </w:pPr>
    </w:p>
    <w:p w:rsidR="00B577E5" w:rsidRPr="00DE6AA6" w:rsidRDefault="00B577E5" w:rsidP="00154E25">
      <w:pPr>
        <w:tabs>
          <w:tab w:val="left" w:pos="426"/>
        </w:tabs>
        <w:suppressAutoHyphens w:val="0"/>
        <w:jc w:val="both"/>
        <w:rPr>
          <w:b/>
          <w:lang w:val="en-GB"/>
        </w:rPr>
      </w:pPr>
      <w:r w:rsidRPr="00DE6AA6">
        <w:rPr>
          <w:b/>
          <w:lang w:val="en-GB"/>
        </w:rPr>
        <w:br w:type="page"/>
      </w:r>
    </w:p>
    <w:p w:rsidR="00B577E5" w:rsidRPr="00DE6AA6" w:rsidRDefault="00B577E5" w:rsidP="00154E25">
      <w:pPr>
        <w:tabs>
          <w:tab w:val="left" w:pos="426"/>
        </w:tabs>
        <w:jc w:val="both"/>
        <w:rPr>
          <w:lang w:val="en-GB"/>
        </w:rPr>
      </w:pPr>
    </w:p>
    <w:p w:rsidR="00EC508C" w:rsidRPr="00DE6AA6" w:rsidRDefault="00EC508C" w:rsidP="00EC508C">
      <w:pPr>
        <w:pStyle w:val="Cmsor2"/>
        <w:tabs>
          <w:tab w:val="left" w:pos="426"/>
        </w:tabs>
        <w:rPr>
          <w:lang w:val="en-GB"/>
        </w:rPr>
      </w:pPr>
      <w:r w:rsidRPr="00DE6AA6">
        <w:rPr>
          <w:lang w:val="en-GB"/>
        </w:rPr>
        <w:t xml:space="preserve">Management </w:t>
      </w:r>
      <w:r w:rsidR="00073AD0" w:rsidRPr="00DE6AA6">
        <w:rPr>
          <w:lang w:val="en-GB"/>
        </w:rPr>
        <w:t xml:space="preserve">Information </w:t>
      </w:r>
      <w:r w:rsidR="00DE6AA6" w:rsidRPr="00DE6AA6">
        <w:rPr>
          <w:lang w:val="en-GB"/>
        </w:rPr>
        <w:t>and</w:t>
      </w:r>
      <w:r w:rsidR="00073AD0" w:rsidRPr="00DE6AA6">
        <w:rPr>
          <w:lang w:val="en-GB"/>
        </w:rPr>
        <w:t xml:space="preserve"> Decision – Making Systems</w:t>
      </w:r>
    </w:p>
    <w:p w:rsidR="00EC508C" w:rsidRPr="00DE6AA6" w:rsidRDefault="00EC508C" w:rsidP="00EC508C">
      <w:pPr>
        <w:tabs>
          <w:tab w:val="left" w:pos="426"/>
        </w:tabs>
        <w:jc w:val="both"/>
        <w:rPr>
          <w:lang w:val="en-GB"/>
        </w:rPr>
      </w:pPr>
    </w:p>
    <w:p w:rsidR="00EC508C" w:rsidRPr="00DE6AA6" w:rsidRDefault="00EC508C" w:rsidP="00EC508C">
      <w:pPr>
        <w:tabs>
          <w:tab w:val="left" w:pos="426"/>
        </w:tabs>
        <w:jc w:val="both"/>
        <w:rPr>
          <w:b/>
          <w:bCs/>
          <w:lang w:val="en-GB"/>
        </w:rPr>
      </w:pPr>
    </w:p>
    <w:p w:rsidR="00EC508C" w:rsidRPr="00DE6AA6" w:rsidRDefault="00073AD0" w:rsidP="00EC508C">
      <w:pPr>
        <w:tabs>
          <w:tab w:val="left" w:pos="426"/>
        </w:tabs>
        <w:jc w:val="both"/>
        <w:rPr>
          <w:b/>
          <w:bCs/>
          <w:lang w:val="en-GB"/>
        </w:rPr>
      </w:pPr>
      <w:r w:rsidRPr="00DE6AA6">
        <w:rPr>
          <w:b/>
          <w:bCs/>
          <w:lang w:val="en-GB"/>
        </w:rPr>
        <w:t xml:space="preserve">Unit Description: </w:t>
      </w:r>
    </w:p>
    <w:p w:rsidR="00073AD0" w:rsidRPr="00DE6AA6" w:rsidRDefault="00073AD0" w:rsidP="00EC508C">
      <w:pPr>
        <w:tabs>
          <w:tab w:val="left" w:pos="426"/>
        </w:tabs>
        <w:jc w:val="both"/>
        <w:rPr>
          <w:lang w:val="en-GB"/>
        </w:rPr>
      </w:pPr>
    </w:p>
    <w:p w:rsidR="00EC508C" w:rsidRPr="00DE6AA6" w:rsidRDefault="00EC508C" w:rsidP="00EC508C">
      <w:pPr>
        <w:tabs>
          <w:tab w:val="left" w:pos="426"/>
        </w:tabs>
        <w:jc w:val="both"/>
        <w:rPr>
          <w:color w:val="000000"/>
          <w:lang w:val="en-GB"/>
        </w:rPr>
      </w:pPr>
      <w:r w:rsidRPr="00DE6AA6">
        <w:rPr>
          <w:bCs/>
          <w:color w:val="000000"/>
          <w:lang w:val="en-GB" w:eastAsia="hu-HU"/>
        </w:rPr>
        <w:t xml:space="preserve">The course provides a general insight about the comprehensive, integrated ERP systems, structure and operation as well as the benefits of the applicability of the system. It presents mechanized (digitized) areas of corporate governance duties, </w:t>
      </w:r>
      <w:r w:rsidRPr="00DE6AA6">
        <w:rPr>
          <w:rStyle w:val="Kiemels2"/>
          <w:b w:val="0"/>
          <w:color w:val="000000"/>
          <w:lang w:val="en-GB"/>
        </w:rPr>
        <w:t xml:space="preserve">their proper use and coordination of these tasks, the management of the entire lifecycle of a system. The subject introduced to prepare professionals who are ideally suitable </w:t>
      </w:r>
      <w:r w:rsidR="00104A86" w:rsidRPr="00DE6AA6">
        <w:rPr>
          <w:rStyle w:val="Kiemels2"/>
          <w:b w:val="0"/>
          <w:color w:val="000000"/>
          <w:lang w:val="en-GB"/>
        </w:rPr>
        <w:t>for</w:t>
      </w:r>
      <w:r w:rsidRPr="00DE6AA6">
        <w:rPr>
          <w:rStyle w:val="Kiemels2"/>
          <w:b w:val="0"/>
          <w:color w:val="000000"/>
          <w:lang w:val="en-GB"/>
        </w:rPr>
        <w:t xml:space="preserve"> these tasks and who therefore become very important for companies and other organizations. The main fields of knowledge relevant to the subject: finance, business processes, project management, </w:t>
      </w:r>
      <w:r w:rsidRPr="00DE6AA6">
        <w:rPr>
          <w:color w:val="000000"/>
          <w:lang w:val="en-GB"/>
        </w:rPr>
        <w:t xml:space="preserve">database, operational knowledge, I.T. security, ERP systems, implementation methodology of ERP systems ERP selection and evaluation. </w:t>
      </w:r>
    </w:p>
    <w:p w:rsidR="00EC508C" w:rsidRPr="00DE6AA6" w:rsidRDefault="00EC508C" w:rsidP="00EC508C">
      <w:pPr>
        <w:tabs>
          <w:tab w:val="left" w:pos="426"/>
        </w:tabs>
        <w:snapToGrid w:val="0"/>
        <w:jc w:val="both"/>
        <w:rPr>
          <w:lang w:val="en-GB"/>
        </w:rPr>
      </w:pPr>
    </w:p>
    <w:p w:rsidR="00EC508C" w:rsidRPr="00DE6AA6" w:rsidRDefault="00EC508C" w:rsidP="00EC508C">
      <w:pPr>
        <w:tabs>
          <w:tab w:val="left" w:pos="426"/>
        </w:tabs>
        <w:snapToGrid w:val="0"/>
        <w:jc w:val="both"/>
        <w:rPr>
          <w:b/>
          <w:bCs/>
          <w:lang w:val="en-GB"/>
        </w:rPr>
      </w:pPr>
    </w:p>
    <w:p w:rsidR="00EC508C" w:rsidRPr="00DE6AA6" w:rsidRDefault="00EC508C" w:rsidP="00EC508C">
      <w:pPr>
        <w:tabs>
          <w:tab w:val="left" w:pos="426"/>
        </w:tabs>
        <w:snapToGrid w:val="0"/>
        <w:jc w:val="both"/>
        <w:rPr>
          <w:b/>
          <w:bCs/>
          <w:lang w:val="en-GB"/>
        </w:rPr>
      </w:pPr>
      <w:r w:rsidRPr="00DE6AA6">
        <w:rPr>
          <w:b/>
          <w:bCs/>
          <w:lang w:val="en-GB"/>
        </w:rPr>
        <w:t>Main parts of curriculum:</w:t>
      </w:r>
    </w:p>
    <w:p w:rsidR="00073AD0" w:rsidRPr="00DE6AA6" w:rsidRDefault="00073AD0" w:rsidP="00EC508C">
      <w:pPr>
        <w:tabs>
          <w:tab w:val="left" w:pos="426"/>
        </w:tabs>
        <w:snapToGrid w:val="0"/>
        <w:jc w:val="both"/>
        <w:rPr>
          <w:b/>
          <w:bCs/>
          <w:lang w:val="en-GB"/>
        </w:rPr>
      </w:pPr>
    </w:p>
    <w:p w:rsidR="00EC508C" w:rsidRPr="00DE6AA6" w:rsidRDefault="00EC508C" w:rsidP="00EC508C">
      <w:pPr>
        <w:numPr>
          <w:ilvl w:val="0"/>
          <w:numId w:val="29"/>
        </w:numPr>
        <w:tabs>
          <w:tab w:val="left" w:pos="426"/>
        </w:tabs>
        <w:suppressAutoHyphens w:val="0"/>
        <w:autoSpaceDE w:val="0"/>
        <w:autoSpaceDN w:val="0"/>
        <w:adjustRightInd w:val="0"/>
        <w:ind w:left="0" w:firstLine="0"/>
        <w:jc w:val="both"/>
        <w:rPr>
          <w:color w:val="000000"/>
          <w:lang w:val="en-GB" w:eastAsia="hu-HU"/>
        </w:rPr>
      </w:pPr>
      <w:r w:rsidRPr="00DE6AA6">
        <w:rPr>
          <w:color w:val="000000"/>
          <w:lang w:val="en-GB" w:eastAsia="hu-HU"/>
        </w:rPr>
        <w:t xml:space="preserve">The purpose, history and main types of ERP systems, comparison of the traditional (island) and ERP systems’ characteristics </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 xml:space="preserve">Characteristics of  IVR, business  processes to digitize, development environments, access and auditing methods </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 xml:space="preserve"> IVR provider targeting, data mapping exercise, data classes and query types. Multi – access methodology concerning digital chart of accounts and database management</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 xml:space="preserve">Integrated logistics processes, an example of corporate structure, data type design,  creating a database, determination Certifications </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Introduction to SAP P3, data management and navigation of SAP</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Digitized areas of corporate governance: materials management, production planning, production management, finance, controlling,  resource management</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 xml:space="preserve">Business process management, decision support systems </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Examples of  SAP implementation, implementation of example company’s business processes</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Integration, integrated management of economic processes</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Technology of business processes (workflow management).</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Handling business processes beyond the company, quality assurance</w:t>
      </w:r>
    </w:p>
    <w:p w:rsidR="00EC508C" w:rsidRPr="00DE6AA6" w:rsidRDefault="00EC508C" w:rsidP="00EC508C">
      <w:pPr>
        <w:numPr>
          <w:ilvl w:val="0"/>
          <w:numId w:val="29"/>
        </w:numPr>
        <w:tabs>
          <w:tab w:val="left" w:pos="426"/>
        </w:tabs>
        <w:suppressAutoHyphens w:val="0"/>
        <w:ind w:left="0" w:firstLine="0"/>
        <w:jc w:val="both"/>
        <w:rPr>
          <w:color w:val="000000"/>
          <w:lang w:val="en-GB" w:eastAsia="hu-HU"/>
        </w:rPr>
      </w:pPr>
      <w:r w:rsidRPr="00DE6AA6">
        <w:rPr>
          <w:color w:val="000000"/>
          <w:lang w:val="en-GB" w:eastAsia="hu-HU"/>
        </w:rPr>
        <w:t>Elaboration and evaluation of case study</w:t>
      </w:r>
    </w:p>
    <w:p w:rsidR="00EC508C" w:rsidRPr="00DE6AA6" w:rsidRDefault="00EC508C" w:rsidP="00EC508C">
      <w:pPr>
        <w:tabs>
          <w:tab w:val="left" w:pos="426"/>
        </w:tabs>
        <w:jc w:val="both"/>
        <w:rPr>
          <w:b/>
          <w:lang w:val="en-GB"/>
        </w:rPr>
      </w:pPr>
    </w:p>
    <w:p w:rsidR="00EC508C" w:rsidRPr="00DE6AA6" w:rsidRDefault="00EC508C" w:rsidP="00EC508C">
      <w:pPr>
        <w:tabs>
          <w:tab w:val="left" w:pos="426"/>
        </w:tabs>
        <w:jc w:val="both"/>
        <w:rPr>
          <w:b/>
          <w:lang w:val="en-GB"/>
        </w:rPr>
      </w:pPr>
    </w:p>
    <w:p w:rsidR="00EC508C" w:rsidRPr="00DE6AA6" w:rsidRDefault="00EC508C" w:rsidP="00EC508C">
      <w:pPr>
        <w:tabs>
          <w:tab w:val="left" w:pos="426"/>
        </w:tabs>
        <w:jc w:val="both"/>
        <w:rPr>
          <w:b/>
          <w:lang w:val="en-GB"/>
        </w:rPr>
      </w:pPr>
      <w:r w:rsidRPr="00DE6AA6">
        <w:rPr>
          <w:b/>
          <w:lang w:val="en-GB"/>
        </w:rPr>
        <w:t>Required reading</w:t>
      </w:r>
      <w:r w:rsidR="005A462E" w:rsidRPr="00DE6AA6">
        <w:rPr>
          <w:b/>
          <w:lang w:val="en-GB"/>
        </w:rPr>
        <w:t>s</w:t>
      </w:r>
      <w:r w:rsidRPr="00DE6AA6">
        <w:rPr>
          <w:b/>
          <w:lang w:val="en-GB"/>
        </w:rPr>
        <w:t>:</w:t>
      </w:r>
    </w:p>
    <w:p w:rsidR="00073AD0" w:rsidRPr="00DE6AA6" w:rsidRDefault="00073AD0" w:rsidP="00EC508C">
      <w:pPr>
        <w:tabs>
          <w:tab w:val="left" w:pos="426"/>
        </w:tabs>
        <w:jc w:val="both"/>
        <w:rPr>
          <w:color w:val="252525"/>
          <w:shd w:val="clear" w:color="auto" w:fill="FFFFFF"/>
          <w:lang w:val="en-GB"/>
        </w:rPr>
      </w:pPr>
    </w:p>
    <w:p w:rsidR="00EC508C" w:rsidRPr="00DE6AA6" w:rsidRDefault="00EC508C" w:rsidP="00EC508C">
      <w:pPr>
        <w:tabs>
          <w:tab w:val="left" w:pos="426"/>
        </w:tabs>
        <w:jc w:val="both"/>
        <w:rPr>
          <w:b/>
          <w:lang w:val="en-GB"/>
        </w:rPr>
      </w:pPr>
      <w:r w:rsidRPr="00DE6AA6">
        <w:rPr>
          <w:color w:val="252525"/>
          <w:shd w:val="clear" w:color="auto" w:fill="FFFFFF"/>
          <w:lang w:val="en-GB"/>
        </w:rPr>
        <w:t>Mark Smiciklas (2012). The Power of Infographics: Using Pictures to Communicate and Connect with Your Audience</w:t>
      </w:r>
    </w:p>
    <w:p w:rsidR="00EC508C" w:rsidRPr="00DE6AA6" w:rsidRDefault="00EC508C" w:rsidP="00EC508C">
      <w:pPr>
        <w:tabs>
          <w:tab w:val="left" w:pos="426"/>
        </w:tabs>
        <w:suppressAutoHyphens w:val="0"/>
        <w:jc w:val="both"/>
        <w:rPr>
          <w:lang w:val="en-GB"/>
        </w:rPr>
      </w:pPr>
    </w:p>
    <w:p w:rsidR="00EC508C" w:rsidRPr="00DE6AA6" w:rsidRDefault="00EC508C" w:rsidP="00EC508C">
      <w:pPr>
        <w:tabs>
          <w:tab w:val="left" w:pos="426"/>
        </w:tabs>
        <w:suppressAutoHyphens w:val="0"/>
        <w:jc w:val="both"/>
        <w:rPr>
          <w:lang w:val="en-GB"/>
        </w:rPr>
      </w:pPr>
    </w:p>
    <w:p w:rsidR="00EC508C" w:rsidRPr="00DE6AA6" w:rsidRDefault="00EC508C" w:rsidP="00EC508C">
      <w:pPr>
        <w:tabs>
          <w:tab w:val="left" w:pos="426"/>
        </w:tabs>
        <w:jc w:val="both"/>
        <w:rPr>
          <w:lang w:val="en-GB"/>
        </w:rPr>
      </w:pPr>
    </w:p>
    <w:p w:rsidR="00EC508C" w:rsidRPr="00DE6AA6" w:rsidRDefault="00EC508C" w:rsidP="00EC508C">
      <w:pPr>
        <w:tabs>
          <w:tab w:val="left" w:pos="426"/>
        </w:tabs>
        <w:suppressAutoHyphens w:val="0"/>
        <w:jc w:val="both"/>
        <w:rPr>
          <w:b/>
          <w:lang w:val="en-GB"/>
        </w:rPr>
      </w:pPr>
      <w:r w:rsidRPr="00DE6AA6">
        <w:rPr>
          <w:b/>
          <w:lang w:val="en-GB"/>
        </w:rPr>
        <w:br w:type="page"/>
      </w:r>
    </w:p>
    <w:p w:rsidR="00EC508C" w:rsidRPr="00DE6AA6" w:rsidRDefault="00EC508C" w:rsidP="00EC508C">
      <w:pPr>
        <w:tabs>
          <w:tab w:val="left" w:pos="426"/>
        </w:tabs>
        <w:jc w:val="both"/>
        <w:rPr>
          <w:lang w:val="en-GB"/>
        </w:rPr>
      </w:pPr>
    </w:p>
    <w:p w:rsidR="00EC508C" w:rsidRPr="00DE6AA6" w:rsidRDefault="00EC508C" w:rsidP="00EC508C">
      <w:pPr>
        <w:pStyle w:val="Cmsor2"/>
        <w:tabs>
          <w:tab w:val="left" w:pos="426"/>
        </w:tabs>
        <w:rPr>
          <w:sz w:val="22"/>
          <w:lang w:val="en-GB"/>
        </w:rPr>
      </w:pPr>
      <w:r w:rsidRPr="00DE6AA6">
        <w:rPr>
          <w:sz w:val="22"/>
          <w:lang w:val="en-GB"/>
        </w:rPr>
        <w:t xml:space="preserve">Quantitative </w:t>
      </w:r>
      <w:r w:rsidR="00DE6AA6" w:rsidRPr="00DE6AA6">
        <w:rPr>
          <w:sz w:val="22"/>
          <w:lang w:val="en-GB"/>
        </w:rPr>
        <w:t>and</w:t>
      </w:r>
      <w:r w:rsidR="00073AD0" w:rsidRPr="00DE6AA6">
        <w:rPr>
          <w:sz w:val="22"/>
          <w:lang w:val="en-GB"/>
        </w:rPr>
        <w:t xml:space="preserve"> Qualitative Analysis</w:t>
      </w:r>
    </w:p>
    <w:p w:rsidR="00EC508C" w:rsidRPr="00DE6AA6" w:rsidRDefault="00EC508C" w:rsidP="00EC508C">
      <w:pPr>
        <w:tabs>
          <w:tab w:val="left" w:pos="426"/>
        </w:tabs>
        <w:jc w:val="both"/>
        <w:rPr>
          <w:lang w:val="en-GB"/>
        </w:rPr>
      </w:pPr>
    </w:p>
    <w:p w:rsidR="00EC508C" w:rsidRPr="00DE6AA6" w:rsidRDefault="005A462E" w:rsidP="00EC508C">
      <w:pPr>
        <w:tabs>
          <w:tab w:val="left" w:pos="426"/>
        </w:tabs>
        <w:jc w:val="both"/>
        <w:rPr>
          <w:b/>
          <w:bCs/>
          <w:lang w:val="en-GB"/>
        </w:rPr>
      </w:pPr>
      <w:r w:rsidRPr="00DE6AA6">
        <w:rPr>
          <w:b/>
          <w:bCs/>
          <w:lang w:val="en-GB"/>
        </w:rPr>
        <w:t>Module Description</w:t>
      </w:r>
      <w:r w:rsidR="00EC508C" w:rsidRPr="00DE6AA6">
        <w:rPr>
          <w:b/>
          <w:bCs/>
          <w:lang w:val="en-GB"/>
        </w:rPr>
        <w:t>:</w:t>
      </w:r>
    </w:p>
    <w:p w:rsidR="00073AD0" w:rsidRPr="00DE6AA6" w:rsidRDefault="00073AD0" w:rsidP="00EC508C">
      <w:pPr>
        <w:tabs>
          <w:tab w:val="left" w:pos="426"/>
        </w:tabs>
        <w:jc w:val="both"/>
        <w:rPr>
          <w:lang w:val="en-GB"/>
        </w:rPr>
      </w:pPr>
    </w:p>
    <w:p w:rsidR="00EC508C" w:rsidRPr="00DE6AA6" w:rsidRDefault="00EC508C" w:rsidP="00EC508C">
      <w:pPr>
        <w:tabs>
          <w:tab w:val="left" w:pos="426"/>
        </w:tabs>
        <w:jc w:val="both"/>
        <w:rPr>
          <w:lang w:val="en-GB"/>
        </w:rPr>
      </w:pPr>
      <w:r w:rsidRPr="00DE6AA6">
        <w:rPr>
          <w:lang w:val="en-GB"/>
        </w:rPr>
        <w:t>Students learn the most important methods of statistical analysis and decisions. Acquire skills in analyzing business problems, emerging issues in formulating and answering, the decisions taken in analyzing t</w:t>
      </w:r>
      <w:r w:rsidR="00104A86" w:rsidRPr="00DE6AA6">
        <w:rPr>
          <w:lang w:val="en-GB"/>
        </w:rPr>
        <w:t>he probability of occurrence and the purpose of statistical</w:t>
      </w:r>
      <w:r w:rsidRPr="00DE6AA6">
        <w:rPr>
          <w:lang w:val="en-GB"/>
        </w:rPr>
        <w:t xml:space="preserve"> estimates. </w:t>
      </w:r>
    </w:p>
    <w:p w:rsidR="00EC508C" w:rsidRPr="00DE6AA6" w:rsidRDefault="00EC508C" w:rsidP="00EC508C">
      <w:pPr>
        <w:tabs>
          <w:tab w:val="left" w:pos="426"/>
        </w:tabs>
        <w:jc w:val="both"/>
        <w:rPr>
          <w:lang w:val="en-GB"/>
        </w:rPr>
      </w:pPr>
    </w:p>
    <w:p w:rsidR="00EC508C" w:rsidRPr="00DE6AA6" w:rsidRDefault="005A462E" w:rsidP="00EC508C">
      <w:pPr>
        <w:tabs>
          <w:tab w:val="left" w:pos="426"/>
        </w:tabs>
        <w:snapToGrid w:val="0"/>
        <w:jc w:val="both"/>
        <w:rPr>
          <w:b/>
          <w:bCs/>
          <w:lang w:val="en-GB"/>
        </w:rPr>
      </w:pPr>
      <w:r w:rsidRPr="00DE6AA6">
        <w:rPr>
          <w:b/>
          <w:bCs/>
          <w:lang w:val="en-GB"/>
        </w:rPr>
        <w:t>M</w:t>
      </w:r>
      <w:r w:rsidR="00EC508C" w:rsidRPr="00DE6AA6">
        <w:rPr>
          <w:b/>
          <w:bCs/>
          <w:lang w:val="en-GB"/>
        </w:rPr>
        <w:t>ain part</w:t>
      </w:r>
      <w:r w:rsidRPr="00DE6AA6">
        <w:rPr>
          <w:b/>
          <w:bCs/>
          <w:lang w:val="en-GB"/>
        </w:rPr>
        <w:t>s</w:t>
      </w:r>
      <w:r w:rsidR="00EC508C" w:rsidRPr="00DE6AA6">
        <w:rPr>
          <w:b/>
          <w:bCs/>
          <w:lang w:val="en-GB"/>
        </w:rPr>
        <w:t xml:space="preserve"> of curriculum</w:t>
      </w:r>
    </w:p>
    <w:p w:rsidR="00073AD0" w:rsidRPr="00DE6AA6" w:rsidRDefault="00073AD0" w:rsidP="00EC508C">
      <w:pPr>
        <w:tabs>
          <w:tab w:val="left" w:pos="426"/>
        </w:tabs>
        <w:snapToGrid w:val="0"/>
        <w:jc w:val="both"/>
        <w:rPr>
          <w:b/>
          <w:bCs/>
          <w:lang w:val="en-GB"/>
        </w:rPr>
      </w:pPr>
    </w:p>
    <w:p w:rsidR="00EC508C" w:rsidRPr="00DE6AA6" w:rsidRDefault="00EC508C" w:rsidP="00EC508C">
      <w:pPr>
        <w:pStyle w:val="Felsorols2"/>
        <w:numPr>
          <w:ilvl w:val="0"/>
          <w:numId w:val="20"/>
        </w:numPr>
        <w:tabs>
          <w:tab w:val="left" w:pos="426"/>
        </w:tabs>
        <w:ind w:left="0" w:firstLine="0"/>
        <w:rPr>
          <w:rFonts w:ascii="Times New Roman" w:hAnsi="Times New Roman"/>
          <w:lang w:val="en-GB"/>
        </w:rPr>
      </w:pPr>
      <w:r w:rsidRPr="00DE6AA6">
        <w:rPr>
          <w:rFonts w:ascii="Times New Roman" w:hAnsi="Times New Roman"/>
          <w:lang w:val="en-GB"/>
        </w:rPr>
        <w:t>Hypothesis testing</w:t>
      </w:r>
    </w:p>
    <w:p w:rsidR="00EC508C" w:rsidRPr="00DE6AA6" w:rsidRDefault="00EC508C" w:rsidP="00EC508C">
      <w:pPr>
        <w:numPr>
          <w:ilvl w:val="0"/>
          <w:numId w:val="20"/>
        </w:numPr>
        <w:tabs>
          <w:tab w:val="left" w:pos="426"/>
        </w:tabs>
        <w:ind w:left="0" w:firstLine="0"/>
        <w:jc w:val="both"/>
        <w:rPr>
          <w:lang w:val="en-GB"/>
        </w:rPr>
      </w:pPr>
      <w:r w:rsidRPr="00DE6AA6">
        <w:rPr>
          <w:lang w:val="en-GB"/>
        </w:rPr>
        <w:t>One and two-sample statistical tests, analysis of large and small samples, fit test,  examination of independence, variance analysis</w:t>
      </w:r>
    </w:p>
    <w:p w:rsidR="00EC508C" w:rsidRPr="00DE6AA6" w:rsidRDefault="00EC508C" w:rsidP="00EC508C">
      <w:pPr>
        <w:numPr>
          <w:ilvl w:val="0"/>
          <w:numId w:val="20"/>
        </w:numPr>
        <w:tabs>
          <w:tab w:val="left" w:pos="426"/>
        </w:tabs>
        <w:ind w:left="0" w:firstLine="0"/>
        <w:jc w:val="both"/>
        <w:rPr>
          <w:lang w:val="en-GB"/>
        </w:rPr>
      </w:pPr>
      <w:r w:rsidRPr="00DE6AA6">
        <w:rPr>
          <w:lang w:val="en-GB"/>
        </w:rPr>
        <w:t>Bivariate correlation and regression calculation</w:t>
      </w:r>
    </w:p>
    <w:p w:rsidR="00EC508C" w:rsidRPr="00DE6AA6" w:rsidRDefault="00EC508C" w:rsidP="00EC508C">
      <w:pPr>
        <w:pStyle w:val="Felsorols2"/>
        <w:numPr>
          <w:ilvl w:val="0"/>
          <w:numId w:val="20"/>
        </w:numPr>
        <w:tabs>
          <w:tab w:val="left" w:pos="426"/>
        </w:tabs>
        <w:ind w:left="0" w:firstLine="0"/>
        <w:rPr>
          <w:rFonts w:ascii="Times New Roman" w:hAnsi="Times New Roman"/>
          <w:lang w:val="en-GB"/>
        </w:rPr>
      </w:pPr>
      <w:r w:rsidRPr="00DE6AA6">
        <w:rPr>
          <w:rFonts w:ascii="Times New Roman" w:hAnsi="Times New Roman"/>
          <w:lang w:val="en-GB"/>
        </w:rPr>
        <w:t xml:space="preserve">Covariance, </w:t>
      </w:r>
      <w:r w:rsidR="00D26885" w:rsidRPr="00DE6AA6">
        <w:rPr>
          <w:rFonts w:ascii="Times New Roman" w:hAnsi="Times New Roman"/>
          <w:lang w:val="en-GB"/>
        </w:rPr>
        <w:t>correlation</w:t>
      </w:r>
      <w:r w:rsidRPr="00DE6AA6">
        <w:rPr>
          <w:rFonts w:ascii="Times New Roman" w:hAnsi="Times New Roman"/>
          <w:lang w:val="en-GB"/>
        </w:rPr>
        <w:t xml:space="preserve">, </w:t>
      </w:r>
      <w:r w:rsidR="00D26885" w:rsidRPr="00DE6AA6">
        <w:rPr>
          <w:rFonts w:ascii="Times New Roman" w:hAnsi="Times New Roman"/>
          <w:lang w:val="en-GB"/>
        </w:rPr>
        <w:t>linear correlation factor, hierarchical correlation factor</w:t>
      </w:r>
      <w:r w:rsidRPr="00DE6AA6">
        <w:rPr>
          <w:rFonts w:ascii="Times New Roman" w:hAnsi="Times New Roman"/>
          <w:lang w:val="en-GB"/>
        </w:rPr>
        <w:t>.</w:t>
      </w:r>
      <w:r w:rsidR="00D26885" w:rsidRPr="00DE6AA6">
        <w:rPr>
          <w:rFonts w:ascii="Times New Roman" w:hAnsi="Times New Roman"/>
          <w:lang w:val="en-GB"/>
        </w:rPr>
        <w:t xml:space="preserve"> Theoretical and empirical regression</w:t>
      </w:r>
      <w:r w:rsidRPr="00DE6AA6">
        <w:rPr>
          <w:rFonts w:ascii="Times New Roman" w:hAnsi="Times New Roman"/>
          <w:lang w:val="en-GB"/>
        </w:rPr>
        <w:t>,</w:t>
      </w:r>
      <w:r w:rsidR="00D26885" w:rsidRPr="00DE6AA6">
        <w:rPr>
          <w:rFonts w:ascii="Times New Roman" w:hAnsi="Times New Roman"/>
          <w:lang w:val="en-GB"/>
        </w:rPr>
        <w:t xml:space="preserve"> defining parameters of a regression</w:t>
      </w:r>
      <w:r w:rsidRPr="00DE6AA6">
        <w:rPr>
          <w:rFonts w:ascii="Times New Roman" w:hAnsi="Times New Roman"/>
          <w:lang w:val="en-GB"/>
        </w:rPr>
        <w:t>.</w:t>
      </w:r>
      <w:r w:rsidR="00D26885" w:rsidRPr="00DE6AA6">
        <w:rPr>
          <w:rFonts w:ascii="Times New Roman" w:hAnsi="Times New Roman"/>
          <w:lang w:val="en-GB"/>
        </w:rPr>
        <w:t xml:space="preserve"> Statistical conclusions</w:t>
      </w:r>
      <w:r w:rsidRPr="00DE6AA6">
        <w:rPr>
          <w:rFonts w:ascii="Times New Roman" w:hAnsi="Times New Roman"/>
          <w:lang w:val="en-GB"/>
        </w:rPr>
        <w:t xml:space="preserve">. </w:t>
      </w:r>
      <w:r w:rsidR="00D26885" w:rsidRPr="00DE6AA6">
        <w:rPr>
          <w:rFonts w:ascii="Times New Roman" w:hAnsi="Times New Roman"/>
          <w:lang w:val="en-GB"/>
        </w:rPr>
        <w:t>Non-linear regression</w:t>
      </w:r>
      <w:r w:rsidRPr="00DE6AA6">
        <w:rPr>
          <w:rFonts w:ascii="Times New Roman" w:hAnsi="Times New Roman"/>
          <w:lang w:val="en-GB"/>
        </w:rPr>
        <w:t>.</w:t>
      </w:r>
    </w:p>
    <w:p w:rsidR="00EC508C" w:rsidRPr="00DE6AA6" w:rsidRDefault="00D26885" w:rsidP="00EC508C">
      <w:pPr>
        <w:numPr>
          <w:ilvl w:val="0"/>
          <w:numId w:val="20"/>
        </w:numPr>
        <w:tabs>
          <w:tab w:val="left" w:pos="426"/>
        </w:tabs>
        <w:ind w:left="0" w:firstLine="0"/>
        <w:jc w:val="both"/>
        <w:rPr>
          <w:lang w:val="en-GB"/>
        </w:rPr>
      </w:pPr>
      <w:r w:rsidRPr="00DE6AA6">
        <w:rPr>
          <w:lang w:val="en-GB"/>
        </w:rPr>
        <w:t>Calculation of multi-variable correlation and regression.</w:t>
      </w:r>
    </w:p>
    <w:p w:rsidR="00EC508C" w:rsidRPr="00DE6AA6" w:rsidRDefault="00D26885" w:rsidP="00EC508C">
      <w:pPr>
        <w:numPr>
          <w:ilvl w:val="0"/>
          <w:numId w:val="20"/>
        </w:numPr>
        <w:tabs>
          <w:tab w:val="left" w:pos="426"/>
        </w:tabs>
        <w:ind w:left="0" w:firstLine="0"/>
        <w:jc w:val="both"/>
        <w:rPr>
          <w:lang w:val="en-GB"/>
        </w:rPr>
      </w:pPr>
      <w:r w:rsidRPr="00DE6AA6">
        <w:rPr>
          <w:lang w:val="en-GB"/>
        </w:rPr>
        <w:t>Defining linea</w:t>
      </w:r>
      <w:r w:rsidR="00EC508C" w:rsidRPr="00DE6AA6">
        <w:rPr>
          <w:lang w:val="en-GB"/>
        </w:rPr>
        <w:t>r</w:t>
      </w:r>
      <w:r w:rsidRPr="00DE6AA6">
        <w:rPr>
          <w:lang w:val="en-GB"/>
        </w:rPr>
        <w:t xml:space="preserve"> regression function</w:t>
      </w:r>
      <w:r w:rsidR="00EC508C" w:rsidRPr="00DE6AA6">
        <w:rPr>
          <w:lang w:val="en-GB"/>
        </w:rPr>
        <w:t xml:space="preserve">, </w:t>
      </w:r>
      <w:r w:rsidRPr="00DE6AA6">
        <w:rPr>
          <w:lang w:val="en-GB"/>
        </w:rPr>
        <w:t>couple and partial correlation factors</w:t>
      </w:r>
      <w:r w:rsidR="00EC508C" w:rsidRPr="00DE6AA6">
        <w:rPr>
          <w:lang w:val="en-GB"/>
        </w:rPr>
        <w:t>.</w:t>
      </w:r>
    </w:p>
    <w:p w:rsidR="00EC508C" w:rsidRPr="00DE6AA6" w:rsidRDefault="00D26885" w:rsidP="00EC508C">
      <w:pPr>
        <w:numPr>
          <w:ilvl w:val="0"/>
          <w:numId w:val="20"/>
        </w:numPr>
        <w:tabs>
          <w:tab w:val="left" w:pos="426"/>
        </w:tabs>
        <w:ind w:left="0" w:firstLine="0"/>
        <w:jc w:val="both"/>
        <w:rPr>
          <w:lang w:val="en-GB"/>
        </w:rPr>
      </w:pPr>
      <w:r w:rsidRPr="00DE6AA6">
        <w:rPr>
          <w:lang w:val="en-GB"/>
        </w:rPr>
        <w:t>Analysing elements of timelines</w:t>
      </w:r>
      <w:r w:rsidR="00EC508C" w:rsidRPr="00DE6AA6">
        <w:rPr>
          <w:lang w:val="en-GB"/>
        </w:rPr>
        <w:t>.</w:t>
      </w:r>
    </w:p>
    <w:p w:rsidR="00EC508C" w:rsidRPr="00DE6AA6" w:rsidRDefault="00D26885" w:rsidP="00EC508C">
      <w:pPr>
        <w:numPr>
          <w:ilvl w:val="0"/>
          <w:numId w:val="20"/>
        </w:numPr>
        <w:tabs>
          <w:tab w:val="left" w:pos="426"/>
        </w:tabs>
        <w:ind w:left="0" w:firstLine="0"/>
        <w:jc w:val="both"/>
        <w:rPr>
          <w:lang w:val="en-GB"/>
        </w:rPr>
      </w:pPr>
      <w:r w:rsidRPr="00DE6AA6">
        <w:rPr>
          <w:lang w:val="en-GB"/>
        </w:rPr>
        <w:t>Calculating trends, seasonality</w:t>
      </w:r>
      <w:r w:rsidR="00EC508C" w:rsidRPr="00DE6AA6">
        <w:rPr>
          <w:lang w:val="en-GB"/>
        </w:rPr>
        <w:t>,</w:t>
      </w:r>
      <w:r w:rsidRPr="00DE6AA6">
        <w:rPr>
          <w:lang w:val="en-GB"/>
        </w:rPr>
        <w:t xml:space="preserve"> </w:t>
      </w:r>
      <w:r w:rsidR="00DE6AA6" w:rsidRPr="00DE6AA6">
        <w:rPr>
          <w:lang w:val="en-GB"/>
        </w:rPr>
        <w:t>and prediction</w:t>
      </w:r>
      <w:r w:rsidRPr="00DE6AA6">
        <w:rPr>
          <w:lang w:val="en-GB"/>
        </w:rPr>
        <w:t xml:space="preserve"> based on the results</w:t>
      </w:r>
      <w:r w:rsidR="00EC508C" w:rsidRPr="00DE6AA6">
        <w:rPr>
          <w:lang w:val="en-GB"/>
        </w:rPr>
        <w:t>.</w:t>
      </w:r>
    </w:p>
    <w:p w:rsidR="00EC508C" w:rsidRPr="00DE6AA6" w:rsidRDefault="00EC508C" w:rsidP="00EC508C">
      <w:pPr>
        <w:tabs>
          <w:tab w:val="left" w:pos="426"/>
        </w:tabs>
        <w:jc w:val="both"/>
        <w:rPr>
          <w:b/>
          <w:lang w:val="en-GB"/>
        </w:rPr>
      </w:pPr>
    </w:p>
    <w:p w:rsidR="00EC508C" w:rsidRPr="00DE6AA6" w:rsidRDefault="00EC508C" w:rsidP="00EC508C">
      <w:pPr>
        <w:tabs>
          <w:tab w:val="left" w:pos="426"/>
        </w:tabs>
        <w:jc w:val="both"/>
        <w:rPr>
          <w:lang w:val="en-GB"/>
        </w:rPr>
      </w:pPr>
    </w:p>
    <w:p w:rsidR="00EC508C" w:rsidRPr="00DE6AA6" w:rsidRDefault="005A462E" w:rsidP="00EC508C">
      <w:pPr>
        <w:tabs>
          <w:tab w:val="left" w:pos="426"/>
        </w:tabs>
        <w:jc w:val="both"/>
        <w:rPr>
          <w:b/>
          <w:lang w:val="en-GB"/>
        </w:rPr>
      </w:pPr>
      <w:r w:rsidRPr="00DE6AA6">
        <w:rPr>
          <w:b/>
          <w:lang w:val="en-GB"/>
        </w:rPr>
        <w:t>Required Readings</w:t>
      </w:r>
      <w:r w:rsidR="00EC508C" w:rsidRPr="00DE6AA6">
        <w:rPr>
          <w:b/>
          <w:lang w:val="en-GB"/>
        </w:rPr>
        <w:t>:</w:t>
      </w:r>
    </w:p>
    <w:p w:rsidR="00073AD0" w:rsidRPr="00DE6AA6" w:rsidRDefault="00073AD0" w:rsidP="00EC508C">
      <w:pPr>
        <w:tabs>
          <w:tab w:val="left" w:pos="426"/>
        </w:tabs>
        <w:jc w:val="both"/>
        <w:rPr>
          <w:color w:val="252525"/>
          <w:shd w:val="clear" w:color="auto" w:fill="FFFFFF"/>
          <w:lang w:val="en-GB"/>
        </w:rPr>
      </w:pPr>
    </w:p>
    <w:p w:rsidR="00EC508C" w:rsidRPr="00DE6AA6" w:rsidRDefault="00EC508C" w:rsidP="00EC508C">
      <w:pPr>
        <w:tabs>
          <w:tab w:val="left" w:pos="426"/>
          <w:tab w:val="left" w:pos="3075"/>
          <w:tab w:val="left" w:pos="3815"/>
        </w:tabs>
        <w:jc w:val="both"/>
        <w:rPr>
          <w:b/>
          <w:iCs/>
          <w:color w:val="000000"/>
          <w:lang w:val="en-GB"/>
        </w:rPr>
      </w:pPr>
      <w:r w:rsidRPr="00DE6AA6">
        <w:rPr>
          <w:color w:val="000000"/>
          <w:lang w:val="en-GB"/>
        </w:rPr>
        <w:t>Price Theory and application</w:t>
      </w:r>
      <w:r w:rsidRPr="00DE6AA6">
        <w:rPr>
          <w:color w:val="000000"/>
          <w:lang w:val="en-GB" w:eastAsia="hu-HU"/>
        </w:rPr>
        <w:t xml:space="preserve">, </w:t>
      </w:r>
      <w:r w:rsidRPr="00DE6AA6">
        <w:rPr>
          <w:color w:val="000000"/>
          <w:lang w:val="en-GB"/>
        </w:rPr>
        <w:t>Cambridge University Press; 7 edition., 2006</w:t>
      </w:r>
    </w:p>
    <w:p w:rsidR="00B577E5" w:rsidRPr="00DE6AA6" w:rsidRDefault="00B577E5" w:rsidP="00154E25">
      <w:pPr>
        <w:tabs>
          <w:tab w:val="left" w:pos="426"/>
        </w:tabs>
        <w:jc w:val="both"/>
        <w:rPr>
          <w:b/>
          <w:lang w:val="en-GB"/>
        </w:rPr>
      </w:pPr>
    </w:p>
    <w:p w:rsidR="00B577E5" w:rsidRPr="00DE6AA6" w:rsidRDefault="00B577E5" w:rsidP="00154E25">
      <w:pPr>
        <w:tabs>
          <w:tab w:val="left" w:pos="426"/>
        </w:tabs>
        <w:jc w:val="both"/>
        <w:rPr>
          <w:b/>
          <w:lang w:val="en-GB"/>
        </w:rPr>
      </w:pPr>
    </w:p>
    <w:p w:rsidR="00B577E5" w:rsidRPr="00DE6AA6" w:rsidRDefault="00B577E5" w:rsidP="00154E25">
      <w:pPr>
        <w:tabs>
          <w:tab w:val="left" w:pos="426"/>
        </w:tabs>
        <w:suppressAutoHyphens w:val="0"/>
        <w:jc w:val="both"/>
        <w:rPr>
          <w:b/>
          <w:lang w:val="en-GB"/>
        </w:rPr>
      </w:pPr>
      <w:r w:rsidRPr="00DE6AA6">
        <w:rPr>
          <w:b/>
          <w:lang w:val="en-GB"/>
        </w:rPr>
        <w:br w:type="page"/>
      </w:r>
    </w:p>
    <w:p w:rsidR="00B577E5" w:rsidRPr="00DE6AA6" w:rsidRDefault="00B577E5" w:rsidP="00154E25">
      <w:pPr>
        <w:tabs>
          <w:tab w:val="left" w:pos="426"/>
        </w:tabs>
        <w:jc w:val="both"/>
        <w:rPr>
          <w:b/>
          <w:lang w:val="en-GB"/>
        </w:rPr>
      </w:pPr>
    </w:p>
    <w:p w:rsidR="005D2118" w:rsidRPr="00DE6AA6" w:rsidRDefault="00073AD0" w:rsidP="00154E25">
      <w:pPr>
        <w:pStyle w:val="Cmsor2"/>
        <w:tabs>
          <w:tab w:val="left" w:pos="426"/>
        </w:tabs>
        <w:rPr>
          <w:lang w:val="en-GB"/>
        </w:rPr>
      </w:pPr>
      <w:r w:rsidRPr="00DE6AA6">
        <w:rPr>
          <w:lang w:val="en-GB"/>
        </w:rPr>
        <w:t>Human Resource Management S</w:t>
      </w:r>
      <w:r w:rsidR="00417F59" w:rsidRPr="00DE6AA6">
        <w:rPr>
          <w:lang w:val="en-GB"/>
        </w:rPr>
        <w:t>ystems</w:t>
      </w:r>
    </w:p>
    <w:p w:rsidR="00202F03" w:rsidRPr="00DE6AA6" w:rsidRDefault="00202F03" w:rsidP="00154E25">
      <w:pPr>
        <w:tabs>
          <w:tab w:val="left" w:pos="426"/>
        </w:tabs>
        <w:jc w:val="both"/>
        <w:rPr>
          <w:b/>
          <w:bCs/>
          <w:lang w:val="en-GB"/>
        </w:rPr>
      </w:pPr>
    </w:p>
    <w:p w:rsidR="005D2118" w:rsidRPr="00DE6AA6" w:rsidRDefault="00073AD0" w:rsidP="00154E25">
      <w:pPr>
        <w:tabs>
          <w:tab w:val="left" w:pos="426"/>
        </w:tabs>
        <w:jc w:val="both"/>
        <w:rPr>
          <w:lang w:val="en-GB"/>
        </w:rPr>
      </w:pPr>
      <w:r w:rsidRPr="00DE6AA6">
        <w:rPr>
          <w:b/>
          <w:bCs/>
          <w:lang w:val="en-GB"/>
        </w:rPr>
        <w:t xml:space="preserve">Unit Description: </w:t>
      </w:r>
    </w:p>
    <w:p w:rsidR="005D2118" w:rsidRPr="00DE6AA6" w:rsidRDefault="005D2118" w:rsidP="00154E25">
      <w:pPr>
        <w:tabs>
          <w:tab w:val="left" w:pos="426"/>
        </w:tabs>
        <w:jc w:val="both"/>
        <w:rPr>
          <w:lang w:val="en-GB"/>
        </w:rPr>
      </w:pPr>
    </w:p>
    <w:p w:rsidR="00E117EE" w:rsidRPr="00DE6AA6" w:rsidRDefault="00417F59" w:rsidP="00154E25">
      <w:pPr>
        <w:tabs>
          <w:tab w:val="left" w:pos="426"/>
        </w:tabs>
        <w:jc w:val="both"/>
        <w:rPr>
          <w:lang w:val="en-GB"/>
        </w:rPr>
      </w:pPr>
      <w:r w:rsidRPr="00DE6AA6">
        <w:rPr>
          <w:lang w:val="en-GB"/>
        </w:rPr>
        <w:t>The human resources have a strategic role in the organization, therefore their management needs to be approached from a strategic aspect.</w:t>
      </w:r>
      <w:r w:rsidR="005D2118" w:rsidRPr="00DE6AA6">
        <w:rPr>
          <w:lang w:val="en-GB"/>
        </w:rPr>
        <w:t xml:space="preserve"> </w:t>
      </w:r>
      <w:r w:rsidR="00FE2259" w:rsidRPr="00DE6AA6">
        <w:rPr>
          <w:lang w:val="en-GB"/>
        </w:rPr>
        <w:t>The human strategy must be organically integrated in the corporate strategy. Consequently, the human resource management must have a special place among the activities of the organisation</w:t>
      </w:r>
      <w:r w:rsidR="005D2118" w:rsidRPr="00DE6AA6">
        <w:rPr>
          <w:lang w:val="en-GB"/>
        </w:rPr>
        <w:t xml:space="preserve">. </w:t>
      </w:r>
      <w:r w:rsidR="00E117EE" w:rsidRPr="00DE6AA6">
        <w:rPr>
          <w:lang w:val="en-GB"/>
        </w:rPr>
        <w:t>The specialised area must undertake new corporate roles, such as internal service provider, owner of change management and internal communication. The HR management tasks are shared between the specialized area and the managers of the company.</w:t>
      </w:r>
      <w:r w:rsidR="003258E3" w:rsidRPr="00DE6AA6">
        <w:rPr>
          <w:lang w:val="en-GB"/>
        </w:rPr>
        <w:t xml:space="preserve"> In order to comply with the strategic requirements, the management must be built on a complex integrated system, with analysis of job descriptions and competences as founding stones.</w:t>
      </w:r>
      <w:r w:rsidR="00931324" w:rsidRPr="00DE6AA6">
        <w:rPr>
          <w:lang w:val="en-GB"/>
        </w:rPr>
        <w:t xml:space="preserve"> The methodology and means of management must be devised accordingly</w:t>
      </w:r>
    </w:p>
    <w:p w:rsidR="005D2118" w:rsidRPr="00DE6AA6" w:rsidRDefault="005D2118" w:rsidP="00154E25">
      <w:pPr>
        <w:tabs>
          <w:tab w:val="left" w:pos="426"/>
        </w:tabs>
        <w:jc w:val="both"/>
        <w:rPr>
          <w:lang w:val="en-GB"/>
        </w:rPr>
      </w:pPr>
      <w:r w:rsidRPr="00DE6AA6">
        <w:rPr>
          <w:lang w:val="en-GB"/>
        </w:rPr>
        <w:t xml:space="preserve"> </w:t>
      </w:r>
    </w:p>
    <w:p w:rsidR="005D2118" w:rsidRPr="00DE6AA6" w:rsidRDefault="001F0326" w:rsidP="00154E25">
      <w:pPr>
        <w:tabs>
          <w:tab w:val="left" w:pos="426"/>
        </w:tabs>
        <w:jc w:val="both"/>
        <w:rPr>
          <w:b/>
          <w:lang w:val="en-GB"/>
        </w:rPr>
      </w:pPr>
      <w:r w:rsidRPr="00DE6AA6">
        <w:rPr>
          <w:b/>
          <w:lang w:val="en-GB"/>
        </w:rPr>
        <w:t>The course consists of the following units:</w:t>
      </w:r>
    </w:p>
    <w:p w:rsidR="00073AD0" w:rsidRPr="00DE6AA6" w:rsidRDefault="00073AD0" w:rsidP="00154E25">
      <w:pPr>
        <w:tabs>
          <w:tab w:val="left" w:pos="426"/>
        </w:tabs>
        <w:jc w:val="both"/>
        <w:rPr>
          <w:b/>
          <w:lang w:val="en-GB"/>
        </w:rPr>
      </w:pPr>
    </w:p>
    <w:p w:rsidR="005D2118" w:rsidRPr="00DE6AA6" w:rsidRDefault="001F0326" w:rsidP="00154E25">
      <w:pPr>
        <w:widowControl w:val="0"/>
        <w:numPr>
          <w:ilvl w:val="0"/>
          <w:numId w:val="10"/>
        </w:numPr>
        <w:tabs>
          <w:tab w:val="left" w:pos="426"/>
        </w:tabs>
        <w:overflowPunct w:val="0"/>
        <w:autoSpaceDE w:val="0"/>
        <w:ind w:left="0" w:firstLine="0"/>
        <w:jc w:val="both"/>
        <w:textAlignment w:val="baseline"/>
        <w:rPr>
          <w:lang w:val="en-GB"/>
        </w:rPr>
      </w:pPr>
      <w:r w:rsidRPr="00DE6AA6">
        <w:rPr>
          <w:lang w:val="en-GB"/>
        </w:rPr>
        <w:t xml:space="preserve">Development of human resource management </w:t>
      </w:r>
    </w:p>
    <w:p w:rsidR="005D2118" w:rsidRPr="00DE6AA6" w:rsidRDefault="001F0326" w:rsidP="00154E25">
      <w:pPr>
        <w:numPr>
          <w:ilvl w:val="0"/>
          <w:numId w:val="10"/>
        </w:numPr>
        <w:tabs>
          <w:tab w:val="left" w:pos="426"/>
        </w:tabs>
        <w:ind w:left="0" w:firstLine="0"/>
        <w:jc w:val="both"/>
        <w:rPr>
          <w:lang w:val="en-GB"/>
        </w:rPr>
      </w:pPr>
      <w:r w:rsidRPr="00DE6AA6">
        <w:rPr>
          <w:lang w:val="en-GB"/>
        </w:rPr>
        <w:t>HR politics, HR strategy</w:t>
      </w:r>
      <w:r w:rsidR="005D2118" w:rsidRPr="00DE6AA6">
        <w:rPr>
          <w:lang w:val="en-GB"/>
        </w:rPr>
        <w:t xml:space="preserve">, </w:t>
      </w:r>
      <w:r w:rsidRPr="00DE6AA6">
        <w:rPr>
          <w:lang w:val="en-GB"/>
        </w:rPr>
        <w:t xml:space="preserve">integrated HR policy system </w:t>
      </w:r>
    </w:p>
    <w:p w:rsidR="005D2118" w:rsidRPr="00DE6AA6" w:rsidRDefault="00C8054D" w:rsidP="00154E25">
      <w:pPr>
        <w:numPr>
          <w:ilvl w:val="0"/>
          <w:numId w:val="10"/>
        </w:numPr>
        <w:tabs>
          <w:tab w:val="left" w:pos="426"/>
        </w:tabs>
        <w:ind w:left="0" w:firstLine="0"/>
        <w:jc w:val="both"/>
        <w:rPr>
          <w:lang w:val="en-GB"/>
        </w:rPr>
      </w:pPr>
      <w:r w:rsidRPr="00DE6AA6">
        <w:rPr>
          <w:lang w:val="en-GB"/>
        </w:rPr>
        <w:t xml:space="preserve">Main functions of HR management, their relationship to the corporate management </w:t>
      </w:r>
    </w:p>
    <w:p w:rsidR="005D2118" w:rsidRPr="00DE6AA6" w:rsidRDefault="00C8054D" w:rsidP="00154E25">
      <w:pPr>
        <w:numPr>
          <w:ilvl w:val="0"/>
          <w:numId w:val="10"/>
        </w:numPr>
        <w:tabs>
          <w:tab w:val="left" w:pos="426"/>
        </w:tabs>
        <w:ind w:left="0" w:firstLine="0"/>
        <w:jc w:val="both"/>
        <w:rPr>
          <w:lang w:val="en-GB"/>
        </w:rPr>
      </w:pPr>
      <w:r w:rsidRPr="00DE6AA6">
        <w:rPr>
          <w:lang w:val="en-GB"/>
        </w:rPr>
        <w:t xml:space="preserve">Analysis and evaluation of job descriptions </w:t>
      </w:r>
    </w:p>
    <w:p w:rsidR="005D2118" w:rsidRPr="00DE6AA6" w:rsidRDefault="00C8054D" w:rsidP="00154E25">
      <w:pPr>
        <w:numPr>
          <w:ilvl w:val="0"/>
          <w:numId w:val="10"/>
        </w:numPr>
        <w:tabs>
          <w:tab w:val="left" w:pos="426"/>
        </w:tabs>
        <w:ind w:left="0" w:firstLine="0"/>
        <w:jc w:val="both"/>
        <w:rPr>
          <w:lang w:val="en-GB"/>
        </w:rPr>
      </w:pPr>
      <w:r w:rsidRPr="00DE6AA6">
        <w:rPr>
          <w:lang w:val="en-GB"/>
        </w:rPr>
        <w:t>Provision of human resources</w:t>
      </w:r>
      <w:r w:rsidR="005D2118" w:rsidRPr="00DE6AA6">
        <w:rPr>
          <w:lang w:val="en-GB"/>
        </w:rPr>
        <w:t xml:space="preserve">: </w:t>
      </w:r>
      <w:r w:rsidRPr="00DE6AA6">
        <w:rPr>
          <w:lang w:val="en-GB"/>
        </w:rPr>
        <w:t>recruitment</w:t>
      </w:r>
      <w:r w:rsidR="005D2118" w:rsidRPr="00DE6AA6">
        <w:rPr>
          <w:lang w:val="en-GB"/>
        </w:rPr>
        <w:t xml:space="preserve">, </w:t>
      </w:r>
      <w:r w:rsidRPr="00DE6AA6">
        <w:rPr>
          <w:lang w:val="en-GB"/>
        </w:rPr>
        <w:t>selection</w:t>
      </w:r>
      <w:r w:rsidR="005D2118" w:rsidRPr="00DE6AA6">
        <w:rPr>
          <w:lang w:val="en-GB"/>
        </w:rPr>
        <w:t xml:space="preserve">, </w:t>
      </w:r>
      <w:r w:rsidRPr="00DE6AA6">
        <w:rPr>
          <w:lang w:val="en-GB"/>
        </w:rPr>
        <w:t>orientation</w:t>
      </w:r>
    </w:p>
    <w:p w:rsidR="005D2118" w:rsidRPr="00DE6AA6" w:rsidRDefault="00C8054D" w:rsidP="00154E25">
      <w:pPr>
        <w:numPr>
          <w:ilvl w:val="0"/>
          <w:numId w:val="10"/>
        </w:numPr>
        <w:tabs>
          <w:tab w:val="left" w:pos="426"/>
        </w:tabs>
        <w:ind w:left="0" w:firstLine="0"/>
        <w:jc w:val="both"/>
        <w:rPr>
          <w:lang w:val="en-GB"/>
        </w:rPr>
      </w:pPr>
      <w:r w:rsidRPr="00DE6AA6">
        <w:rPr>
          <w:lang w:val="en-GB"/>
        </w:rPr>
        <w:t>Planning human resources</w:t>
      </w:r>
      <w:r w:rsidR="005D2118" w:rsidRPr="00DE6AA6">
        <w:rPr>
          <w:lang w:val="en-GB"/>
        </w:rPr>
        <w:t xml:space="preserve">, </w:t>
      </w:r>
      <w:r w:rsidRPr="00DE6AA6">
        <w:rPr>
          <w:lang w:val="en-GB"/>
        </w:rPr>
        <w:t>downsizing</w:t>
      </w:r>
      <w:r w:rsidR="005D2118" w:rsidRPr="00DE6AA6">
        <w:rPr>
          <w:lang w:val="en-GB"/>
        </w:rPr>
        <w:t xml:space="preserve">, </w:t>
      </w:r>
      <w:r w:rsidRPr="00DE6AA6">
        <w:rPr>
          <w:lang w:val="en-GB"/>
        </w:rPr>
        <w:t>dismissal</w:t>
      </w:r>
    </w:p>
    <w:p w:rsidR="005D2118" w:rsidRPr="00DE6AA6" w:rsidRDefault="00C8054D" w:rsidP="00154E25">
      <w:pPr>
        <w:numPr>
          <w:ilvl w:val="0"/>
          <w:numId w:val="10"/>
        </w:numPr>
        <w:tabs>
          <w:tab w:val="left" w:pos="426"/>
        </w:tabs>
        <w:ind w:left="0" w:firstLine="0"/>
        <w:jc w:val="both"/>
        <w:rPr>
          <w:lang w:val="en-GB"/>
        </w:rPr>
      </w:pPr>
      <w:r w:rsidRPr="00DE6AA6">
        <w:rPr>
          <w:lang w:val="en-GB"/>
        </w:rPr>
        <w:t>Labour motivation</w:t>
      </w:r>
    </w:p>
    <w:p w:rsidR="005D2118" w:rsidRPr="00DE6AA6" w:rsidRDefault="00C8054D" w:rsidP="00154E25">
      <w:pPr>
        <w:numPr>
          <w:ilvl w:val="0"/>
          <w:numId w:val="10"/>
        </w:numPr>
        <w:tabs>
          <w:tab w:val="left" w:pos="426"/>
        </w:tabs>
        <w:ind w:left="0" w:firstLine="0"/>
        <w:jc w:val="both"/>
        <w:rPr>
          <w:lang w:val="en-GB"/>
        </w:rPr>
      </w:pPr>
      <w:r w:rsidRPr="00DE6AA6">
        <w:rPr>
          <w:lang w:val="en-GB"/>
        </w:rPr>
        <w:t>Performance evaluation</w:t>
      </w:r>
    </w:p>
    <w:p w:rsidR="005D2118" w:rsidRPr="00DE6AA6" w:rsidRDefault="00833726" w:rsidP="00154E25">
      <w:pPr>
        <w:numPr>
          <w:ilvl w:val="0"/>
          <w:numId w:val="10"/>
        </w:numPr>
        <w:tabs>
          <w:tab w:val="left" w:pos="426"/>
        </w:tabs>
        <w:ind w:left="0" w:firstLine="0"/>
        <w:jc w:val="both"/>
        <w:rPr>
          <w:lang w:val="en-GB"/>
        </w:rPr>
      </w:pPr>
      <w:r w:rsidRPr="00DE6AA6">
        <w:rPr>
          <w:lang w:val="en-GB"/>
        </w:rPr>
        <w:t>The remuneration system</w:t>
      </w:r>
    </w:p>
    <w:p w:rsidR="005D2118" w:rsidRPr="00DE6AA6" w:rsidRDefault="00833726" w:rsidP="00154E25">
      <w:pPr>
        <w:numPr>
          <w:ilvl w:val="0"/>
          <w:numId w:val="10"/>
        </w:numPr>
        <w:tabs>
          <w:tab w:val="left" w:pos="426"/>
        </w:tabs>
        <w:ind w:left="0" w:firstLine="0"/>
        <w:jc w:val="both"/>
        <w:rPr>
          <w:lang w:val="en-GB"/>
        </w:rPr>
      </w:pPr>
      <w:r w:rsidRPr="00DE6AA6">
        <w:rPr>
          <w:lang w:val="en-GB"/>
        </w:rPr>
        <w:t xml:space="preserve">Staff development and carrier support </w:t>
      </w:r>
    </w:p>
    <w:p w:rsidR="005D2118" w:rsidRPr="00DE6AA6" w:rsidRDefault="00833726" w:rsidP="00154E25">
      <w:pPr>
        <w:numPr>
          <w:ilvl w:val="0"/>
          <w:numId w:val="10"/>
        </w:numPr>
        <w:tabs>
          <w:tab w:val="left" w:pos="426"/>
        </w:tabs>
        <w:ind w:left="0" w:firstLine="0"/>
        <w:jc w:val="both"/>
        <w:rPr>
          <w:lang w:val="en-GB"/>
        </w:rPr>
      </w:pPr>
      <w:r w:rsidRPr="00DE6AA6">
        <w:rPr>
          <w:lang w:val="en-GB"/>
        </w:rPr>
        <w:t>Internal communication</w:t>
      </w:r>
    </w:p>
    <w:p w:rsidR="005D2118" w:rsidRPr="00DE6AA6" w:rsidRDefault="00833726" w:rsidP="00154E25">
      <w:pPr>
        <w:numPr>
          <w:ilvl w:val="0"/>
          <w:numId w:val="10"/>
        </w:numPr>
        <w:tabs>
          <w:tab w:val="left" w:pos="426"/>
        </w:tabs>
        <w:ind w:left="0" w:firstLine="0"/>
        <w:jc w:val="both"/>
        <w:rPr>
          <w:lang w:val="en-GB"/>
        </w:rPr>
      </w:pPr>
      <w:r w:rsidRPr="00DE6AA6">
        <w:rPr>
          <w:lang w:val="en-GB"/>
        </w:rPr>
        <w:t>Corporate culture</w:t>
      </w:r>
    </w:p>
    <w:p w:rsidR="005D2118" w:rsidRPr="00DE6AA6" w:rsidRDefault="00833726" w:rsidP="00154E25">
      <w:pPr>
        <w:numPr>
          <w:ilvl w:val="0"/>
          <w:numId w:val="10"/>
        </w:numPr>
        <w:tabs>
          <w:tab w:val="left" w:pos="426"/>
        </w:tabs>
        <w:ind w:left="0" w:firstLine="0"/>
        <w:jc w:val="both"/>
        <w:rPr>
          <w:lang w:val="en-GB"/>
        </w:rPr>
      </w:pPr>
      <w:r w:rsidRPr="00DE6AA6">
        <w:rPr>
          <w:lang w:val="en-GB"/>
        </w:rPr>
        <w:t>Staff relations</w:t>
      </w:r>
    </w:p>
    <w:p w:rsidR="005D2118" w:rsidRPr="00DE6AA6" w:rsidRDefault="00833726" w:rsidP="00154E25">
      <w:pPr>
        <w:numPr>
          <w:ilvl w:val="0"/>
          <w:numId w:val="10"/>
        </w:numPr>
        <w:tabs>
          <w:tab w:val="left" w:pos="426"/>
        </w:tabs>
        <w:ind w:left="0" w:firstLine="0"/>
        <w:jc w:val="both"/>
        <w:rPr>
          <w:b/>
          <w:lang w:val="en-GB"/>
        </w:rPr>
      </w:pPr>
      <w:r w:rsidRPr="00DE6AA6">
        <w:rPr>
          <w:lang w:val="en-GB"/>
        </w:rPr>
        <w:t>Corporate development</w:t>
      </w:r>
      <w:r w:rsidR="005D2118" w:rsidRPr="00DE6AA6">
        <w:rPr>
          <w:lang w:val="en-GB"/>
        </w:rPr>
        <w:t xml:space="preserve">, </w:t>
      </w:r>
      <w:r w:rsidRPr="00DE6AA6">
        <w:rPr>
          <w:lang w:val="en-GB"/>
        </w:rPr>
        <w:t>change management</w:t>
      </w:r>
    </w:p>
    <w:p w:rsidR="005D2118" w:rsidRPr="00DE6AA6" w:rsidRDefault="005D2118" w:rsidP="00154E25">
      <w:pPr>
        <w:tabs>
          <w:tab w:val="left" w:pos="426"/>
        </w:tabs>
        <w:jc w:val="both"/>
        <w:rPr>
          <w:b/>
          <w:lang w:val="en-GB"/>
        </w:rPr>
      </w:pPr>
    </w:p>
    <w:p w:rsidR="005D2118" w:rsidRPr="00DE6AA6" w:rsidRDefault="005A462E" w:rsidP="00154E25">
      <w:pPr>
        <w:tabs>
          <w:tab w:val="left" w:pos="426"/>
        </w:tabs>
        <w:jc w:val="both"/>
        <w:rPr>
          <w:b/>
          <w:lang w:val="en-GB"/>
        </w:rPr>
      </w:pPr>
      <w:r w:rsidRPr="00DE6AA6">
        <w:rPr>
          <w:b/>
          <w:lang w:val="en-GB"/>
        </w:rPr>
        <w:t>Required Readings</w:t>
      </w:r>
      <w:r w:rsidR="005D2118"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5D2118" w:rsidRPr="00DE6AA6" w:rsidRDefault="005D2118" w:rsidP="00154E25">
      <w:pPr>
        <w:tabs>
          <w:tab w:val="left" w:pos="426"/>
        </w:tabs>
        <w:jc w:val="both"/>
        <w:rPr>
          <w:color w:val="252525"/>
          <w:shd w:val="clear" w:color="auto" w:fill="FFFFFF"/>
          <w:lang w:val="en-GB"/>
        </w:rPr>
      </w:pPr>
      <w:r w:rsidRPr="00DE6AA6">
        <w:rPr>
          <w:color w:val="252525"/>
          <w:shd w:val="clear" w:color="auto" w:fill="FFFFFF"/>
          <w:lang w:val="en-GB"/>
        </w:rPr>
        <w:t>Elwood F. Holton II, James W. Trott, Jr., 1996, Trends Toward a Closer Integration of Vocational Education and Human Resources Development, Journal of Vocational and Technical Education</w:t>
      </w:r>
    </w:p>
    <w:p w:rsidR="005D2118" w:rsidRPr="00DE6AA6" w:rsidRDefault="005D2118" w:rsidP="00154E25">
      <w:pPr>
        <w:tabs>
          <w:tab w:val="left" w:pos="426"/>
        </w:tabs>
        <w:jc w:val="both"/>
        <w:rPr>
          <w:lang w:val="en-GB"/>
        </w:rPr>
      </w:pPr>
    </w:p>
    <w:p w:rsidR="005D2118" w:rsidRPr="00DE6AA6" w:rsidRDefault="005D2118" w:rsidP="00154E25">
      <w:pPr>
        <w:tabs>
          <w:tab w:val="left" w:pos="426"/>
        </w:tabs>
        <w:jc w:val="both"/>
        <w:rPr>
          <w:lang w:val="en-GB"/>
        </w:rPr>
      </w:pPr>
    </w:p>
    <w:p w:rsidR="005D2118" w:rsidRPr="00DE6AA6" w:rsidRDefault="005D2118" w:rsidP="00154E25">
      <w:pPr>
        <w:tabs>
          <w:tab w:val="left" w:pos="426"/>
        </w:tabs>
        <w:jc w:val="both"/>
        <w:rPr>
          <w:lang w:val="en-GB"/>
        </w:rPr>
      </w:pPr>
    </w:p>
    <w:p w:rsidR="005D2118" w:rsidRPr="00DE6AA6" w:rsidRDefault="005D2118" w:rsidP="00154E25">
      <w:pPr>
        <w:tabs>
          <w:tab w:val="left" w:pos="426"/>
        </w:tabs>
        <w:jc w:val="both"/>
        <w:rPr>
          <w:lang w:val="en-GB"/>
        </w:rPr>
      </w:pPr>
    </w:p>
    <w:p w:rsidR="00B577E5" w:rsidRPr="00DE6AA6" w:rsidRDefault="00B577E5" w:rsidP="00154E25">
      <w:pPr>
        <w:tabs>
          <w:tab w:val="left" w:pos="426"/>
        </w:tabs>
        <w:suppressAutoHyphens w:val="0"/>
        <w:jc w:val="both"/>
        <w:rPr>
          <w:lang w:val="en-GB"/>
        </w:rPr>
      </w:pPr>
      <w:r w:rsidRPr="00DE6AA6">
        <w:rPr>
          <w:lang w:val="en-GB"/>
        </w:rPr>
        <w:br w:type="page"/>
      </w:r>
    </w:p>
    <w:p w:rsidR="00B577E5" w:rsidRPr="00DE6AA6" w:rsidRDefault="000D3D52" w:rsidP="00154E25">
      <w:pPr>
        <w:pStyle w:val="Cmsor2"/>
        <w:tabs>
          <w:tab w:val="left" w:pos="426"/>
        </w:tabs>
        <w:rPr>
          <w:lang w:val="en-GB"/>
        </w:rPr>
      </w:pPr>
      <w:r w:rsidRPr="00DE6AA6">
        <w:rPr>
          <w:lang w:val="en-GB"/>
        </w:rPr>
        <w:lastRenderedPageBreak/>
        <w:t xml:space="preserve">Strategic </w:t>
      </w:r>
      <w:r w:rsidR="00DE6AA6" w:rsidRPr="00DE6AA6">
        <w:rPr>
          <w:lang w:val="en-GB"/>
        </w:rPr>
        <w:t>and</w:t>
      </w:r>
      <w:r w:rsidR="00073AD0" w:rsidRPr="00DE6AA6">
        <w:rPr>
          <w:lang w:val="en-GB"/>
        </w:rPr>
        <w:t xml:space="preserve"> Change Management</w:t>
      </w:r>
    </w:p>
    <w:p w:rsidR="00B577E5" w:rsidRPr="00DE6AA6" w:rsidRDefault="00B577E5" w:rsidP="00154E25">
      <w:pPr>
        <w:tabs>
          <w:tab w:val="left" w:pos="426"/>
        </w:tabs>
        <w:jc w:val="both"/>
        <w:rPr>
          <w:b/>
          <w:bCs/>
          <w:lang w:val="en-GB"/>
        </w:rPr>
      </w:pPr>
    </w:p>
    <w:p w:rsidR="00B577E5"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7A6D28" w:rsidRPr="00DE6AA6" w:rsidRDefault="007A6D28" w:rsidP="00154E25">
      <w:pPr>
        <w:tabs>
          <w:tab w:val="left" w:pos="426"/>
        </w:tabs>
        <w:autoSpaceDE w:val="0"/>
        <w:autoSpaceDN w:val="0"/>
        <w:adjustRightInd w:val="0"/>
        <w:jc w:val="both"/>
        <w:rPr>
          <w:lang w:val="en-GB"/>
        </w:rPr>
      </w:pPr>
      <w:r w:rsidRPr="00DE6AA6">
        <w:rPr>
          <w:bCs/>
          <w:lang w:val="en-GB"/>
        </w:rPr>
        <w:t>Course objectives</w:t>
      </w:r>
      <w:r w:rsidR="00B577E5" w:rsidRPr="00DE6AA6">
        <w:rPr>
          <w:bCs/>
          <w:lang w:val="en-GB"/>
        </w:rPr>
        <w:t>:</w:t>
      </w:r>
      <w:r w:rsidR="00B577E5" w:rsidRPr="00DE6AA6">
        <w:rPr>
          <w:lang w:val="en-GB"/>
        </w:rPr>
        <w:t xml:space="preserve"> </w:t>
      </w:r>
      <w:r w:rsidRPr="00DE6AA6">
        <w:rPr>
          <w:lang w:val="en-GB"/>
        </w:rPr>
        <w:t>The main objective of this course is that the learners understand the strategy formulation process of companies and institutions, apply the models and methods available for the analysis of environmental factors and internal diagnostics with expertise, have a clear understanding of the managerial, organizational, cultural and human conditions of realizing a strategy and that they are able to develop, schedule and conduct a strategy planning process. Having completed this course, the student will have the confidence to assess the quality and feasibility of different corporate and institutional strategies.</w:t>
      </w:r>
    </w:p>
    <w:p w:rsidR="00B577E5" w:rsidRPr="00DE6AA6" w:rsidRDefault="00B577E5" w:rsidP="00154E25">
      <w:pPr>
        <w:tabs>
          <w:tab w:val="left" w:pos="426"/>
        </w:tabs>
        <w:jc w:val="both"/>
        <w:rPr>
          <w:lang w:val="en-GB"/>
        </w:rPr>
      </w:pPr>
    </w:p>
    <w:p w:rsidR="00570984" w:rsidRPr="00DE6AA6" w:rsidRDefault="00B55CFB" w:rsidP="00154E25">
      <w:pPr>
        <w:tabs>
          <w:tab w:val="left" w:pos="426"/>
        </w:tabs>
        <w:autoSpaceDE w:val="0"/>
        <w:autoSpaceDN w:val="0"/>
        <w:adjustRightInd w:val="0"/>
        <w:jc w:val="both"/>
        <w:rPr>
          <w:lang w:val="en-GB"/>
        </w:rPr>
      </w:pPr>
      <w:r w:rsidRPr="00DE6AA6">
        <w:rPr>
          <w:lang w:val="en-GB"/>
        </w:rPr>
        <w:t>The course introduces planning and management methods granting successful operations to companies and institutions with several examples and case studies.</w:t>
      </w:r>
      <w:r w:rsidR="005A50F4" w:rsidRPr="00DE6AA6">
        <w:rPr>
          <w:lang w:val="en-GB"/>
        </w:rPr>
        <w:t xml:space="preserve"> It deals with developing a vision, leadership and corporate </w:t>
      </w:r>
      <w:r w:rsidR="00570984" w:rsidRPr="00DE6AA6">
        <w:rPr>
          <w:lang w:val="en-GB"/>
        </w:rPr>
        <w:t>methods</w:t>
      </w:r>
      <w:r w:rsidR="005A50F4" w:rsidRPr="00DE6AA6">
        <w:rPr>
          <w:lang w:val="en-GB"/>
        </w:rPr>
        <w:t xml:space="preserve"> of developing differentiating competences</w:t>
      </w:r>
      <w:r w:rsidR="00B577E5" w:rsidRPr="00DE6AA6">
        <w:rPr>
          <w:lang w:val="en-GB"/>
        </w:rPr>
        <w:t xml:space="preserve">, </w:t>
      </w:r>
      <w:r w:rsidR="00570984" w:rsidRPr="00DE6AA6">
        <w:rPr>
          <w:lang w:val="en-GB"/>
        </w:rPr>
        <w:t>means of devising and implementing strategic actions and with international relation systems of strategies. Furthermore, it presents the typical practices of EU countries and their possible areas of application in national environment.</w:t>
      </w:r>
      <w:r w:rsidR="00BB57F2" w:rsidRPr="00DE6AA6">
        <w:rPr>
          <w:lang w:val="en-GB"/>
        </w:rPr>
        <w:t xml:space="preserve"> It lays significant emphasis on introducing expert evaluation methods and on practicing the application in teamwork.</w:t>
      </w:r>
    </w:p>
    <w:p w:rsidR="00B577E5" w:rsidRPr="00DE6AA6" w:rsidRDefault="00B577E5" w:rsidP="00154E25">
      <w:pPr>
        <w:tabs>
          <w:tab w:val="left" w:pos="426"/>
        </w:tabs>
        <w:autoSpaceDE w:val="0"/>
        <w:autoSpaceDN w:val="0"/>
        <w:adjustRightInd w:val="0"/>
        <w:jc w:val="both"/>
        <w:rPr>
          <w:lang w:val="en-GB"/>
        </w:rPr>
      </w:pPr>
    </w:p>
    <w:p w:rsidR="00B577E5" w:rsidRPr="00DE6AA6" w:rsidRDefault="00B577E5" w:rsidP="00154E25">
      <w:pPr>
        <w:tabs>
          <w:tab w:val="left" w:pos="426"/>
        </w:tabs>
        <w:jc w:val="both"/>
        <w:rPr>
          <w:lang w:val="en-GB"/>
        </w:rPr>
      </w:pPr>
    </w:p>
    <w:p w:rsidR="00B577E5" w:rsidRPr="00DE6AA6" w:rsidRDefault="00C60BEE" w:rsidP="00154E25">
      <w:pPr>
        <w:tabs>
          <w:tab w:val="left" w:pos="426"/>
        </w:tabs>
        <w:snapToGrid w:val="0"/>
        <w:jc w:val="both"/>
        <w:rPr>
          <w:b/>
          <w:bCs/>
          <w:lang w:val="en-GB"/>
        </w:rPr>
      </w:pPr>
      <w:r w:rsidRPr="00DE6AA6">
        <w:rPr>
          <w:b/>
          <w:bCs/>
          <w:lang w:val="en-GB"/>
        </w:rPr>
        <w:t>Main parts of the content</w:t>
      </w:r>
    </w:p>
    <w:p w:rsidR="00073AD0" w:rsidRPr="00DE6AA6" w:rsidRDefault="00073AD0" w:rsidP="00154E25">
      <w:pPr>
        <w:tabs>
          <w:tab w:val="left" w:pos="426"/>
        </w:tabs>
        <w:snapToGrid w:val="0"/>
        <w:jc w:val="both"/>
        <w:rPr>
          <w:b/>
          <w:bCs/>
          <w:lang w:val="en-GB"/>
        </w:rPr>
      </w:pPr>
    </w:p>
    <w:p w:rsidR="00B577E5" w:rsidRPr="00DE6AA6" w:rsidRDefault="00C60BE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Development of strategic management</w:t>
      </w:r>
    </w:p>
    <w:p w:rsidR="00B577E5" w:rsidRPr="00DE6AA6" w:rsidRDefault="00C60BE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Core elements of strategic management</w:t>
      </w:r>
    </w:p>
    <w:p w:rsidR="00B577E5" w:rsidRPr="00DE6AA6" w:rsidRDefault="00C60BE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Core issues of corporate strategy</w:t>
      </w:r>
    </w:p>
    <w:p w:rsidR="00B577E5" w:rsidRPr="00DE6AA6" w:rsidRDefault="00C60BE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Entrepreneurship strategies</w:t>
      </w:r>
    </w:p>
    <w:p w:rsidR="00B577E5" w:rsidRPr="00DE6AA6" w:rsidRDefault="00AD596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Leadership management</w:t>
      </w:r>
      <w:r w:rsidR="00B577E5" w:rsidRPr="00DE6AA6">
        <w:rPr>
          <w:lang w:val="en-GB"/>
        </w:rPr>
        <w:t xml:space="preserve">. </w:t>
      </w:r>
      <w:r w:rsidRPr="00DE6AA6">
        <w:rPr>
          <w:lang w:val="en-GB"/>
        </w:rPr>
        <w:t>Leadership skills</w:t>
      </w:r>
      <w:r w:rsidR="00B577E5" w:rsidRPr="00DE6AA6">
        <w:rPr>
          <w:lang w:val="en-GB"/>
        </w:rPr>
        <w:t xml:space="preserve">. </w:t>
      </w:r>
      <w:r w:rsidRPr="00DE6AA6">
        <w:rPr>
          <w:lang w:val="en-GB"/>
        </w:rPr>
        <w:t>Leading economic organizations</w:t>
      </w:r>
      <w:r w:rsidR="00B577E5" w:rsidRPr="00DE6AA6">
        <w:rPr>
          <w:lang w:val="en-GB"/>
        </w:rPr>
        <w:t>.</w:t>
      </w:r>
    </w:p>
    <w:p w:rsidR="00B577E5" w:rsidRPr="00DE6AA6" w:rsidRDefault="00AD596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Human resource strategy</w:t>
      </w:r>
      <w:r w:rsidR="00B577E5" w:rsidRPr="00DE6AA6">
        <w:rPr>
          <w:lang w:val="en-GB"/>
        </w:rPr>
        <w:t>.</w:t>
      </w:r>
    </w:p>
    <w:p w:rsidR="00B577E5" w:rsidRPr="00DE6AA6" w:rsidRDefault="00FE44D6" w:rsidP="00154E25">
      <w:pPr>
        <w:numPr>
          <w:ilvl w:val="0"/>
          <w:numId w:val="19"/>
        </w:numPr>
        <w:tabs>
          <w:tab w:val="left" w:pos="426"/>
        </w:tabs>
        <w:suppressAutoHyphens w:val="0"/>
        <w:autoSpaceDE w:val="0"/>
        <w:autoSpaceDN w:val="0"/>
        <w:adjustRightInd w:val="0"/>
        <w:ind w:left="0" w:firstLine="0"/>
        <w:jc w:val="both"/>
        <w:rPr>
          <w:lang w:val="en-GB"/>
        </w:rPr>
      </w:pPr>
      <w:hyperlink r:id="rId11" w:tgtFrame="_self" w:history="1">
        <w:r w:rsidR="00AD596E" w:rsidRPr="00DE6AA6">
          <w:rPr>
            <w:lang w:val="en-GB"/>
          </w:rPr>
          <w:t>Strategic</w:t>
        </w:r>
      </w:hyperlink>
      <w:r w:rsidR="00AD596E" w:rsidRPr="00DE6AA6">
        <w:rPr>
          <w:lang w:val="en-GB"/>
        </w:rPr>
        <w:t xml:space="preserve"> analysis</w:t>
      </w:r>
      <w:r w:rsidR="00B577E5" w:rsidRPr="00DE6AA6">
        <w:rPr>
          <w:lang w:val="en-GB"/>
        </w:rPr>
        <w:t>.</w:t>
      </w:r>
    </w:p>
    <w:p w:rsidR="00B577E5" w:rsidRPr="00DE6AA6" w:rsidRDefault="00AD596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Strategy formulation</w:t>
      </w:r>
      <w:r w:rsidR="00B577E5" w:rsidRPr="00DE6AA6">
        <w:rPr>
          <w:lang w:val="en-GB"/>
        </w:rPr>
        <w:t>.</w:t>
      </w:r>
    </w:p>
    <w:p w:rsidR="00B577E5" w:rsidRPr="00DE6AA6" w:rsidRDefault="00AD596E"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Strategy</w:t>
      </w:r>
      <w:r w:rsidR="00B577E5" w:rsidRPr="00DE6AA6">
        <w:rPr>
          <w:lang w:val="en-GB"/>
        </w:rPr>
        <w:t xml:space="preserve"> </w:t>
      </w:r>
      <w:r w:rsidRPr="00DE6AA6">
        <w:rPr>
          <w:lang w:val="en-GB"/>
        </w:rPr>
        <w:t>types</w:t>
      </w:r>
      <w:r w:rsidR="00B577E5" w:rsidRPr="00DE6AA6">
        <w:rPr>
          <w:lang w:val="en-GB"/>
        </w:rPr>
        <w:t>.</w:t>
      </w:r>
    </w:p>
    <w:p w:rsidR="00B577E5" w:rsidRPr="00DE6AA6" w:rsidRDefault="00F50002"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Global strategy</w:t>
      </w:r>
      <w:r w:rsidR="00B577E5" w:rsidRPr="00DE6AA6">
        <w:rPr>
          <w:lang w:val="en-GB"/>
        </w:rPr>
        <w:t xml:space="preserve"> </w:t>
      </w:r>
      <w:r w:rsidRPr="00DE6AA6">
        <w:rPr>
          <w:lang w:val="en-GB"/>
        </w:rPr>
        <w:t>management</w:t>
      </w:r>
      <w:r w:rsidR="00B577E5" w:rsidRPr="00DE6AA6">
        <w:rPr>
          <w:lang w:val="en-GB"/>
        </w:rPr>
        <w:t>.</w:t>
      </w:r>
    </w:p>
    <w:p w:rsidR="00B577E5" w:rsidRPr="00DE6AA6" w:rsidRDefault="00FE44D6" w:rsidP="00154E25">
      <w:pPr>
        <w:numPr>
          <w:ilvl w:val="0"/>
          <w:numId w:val="19"/>
        </w:numPr>
        <w:tabs>
          <w:tab w:val="left" w:pos="426"/>
        </w:tabs>
        <w:suppressAutoHyphens w:val="0"/>
        <w:autoSpaceDE w:val="0"/>
        <w:autoSpaceDN w:val="0"/>
        <w:adjustRightInd w:val="0"/>
        <w:ind w:left="0" w:firstLine="0"/>
        <w:jc w:val="both"/>
        <w:rPr>
          <w:lang w:val="en-GB"/>
        </w:rPr>
      </w:pPr>
      <w:hyperlink r:id="rId12" w:tgtFrame="_blank" w:history="1">
        <w:r w:rsidR="00E10A05" w:rsidRPr="00DE6AA6">
          <w:rPr>
            <w:lang w:val="en-GB"/>
          </w:rPr>
          <w:t>Stakeholders</w:t>
        </w:r>
      </w:hyperlink>
      <w:r w:rsidR="00E10A05" w:rsidRPr="00DE6AA6">
        <w:rPr>
          <w:lang w:val="en-GB"/>
        </w:rPr>
        <w:t xml:space="preserve"> of a company</w:t>
      </w:r>
      <w:r w:rsidR="00B577E5" w:rsidRPr="00DE6AA6">
        <w:rPr>
          <w:lang w:val="en-GB"/>
        </w:rPr>
        <w:t>.</w:t>
      </w:r>
    </w:p>
    <w:p w:rsidR="00B577E5" w:rsidRPr="00DE6AA6" w:rsidRDefault="00E10A05"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Managing acquisitions and mergers</w:t>
      </w:r>
    </w:p>
    <w:p w:rsidR="00B577E5" w:rsidRPr="00DE6AA6" w:rsidRDefault="00E10A05"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Networks from managerial aspect</w:t>
      </w:r>
    </w:p>
    <w:p w:rsidR="00B577E5" w:rsidRPr="00DE6AA6" w:rsidRDefault="00FE44D6" w:rsidP="00154E25">
      <w:pPr>
        <w:numPr>
          <w:ilvl w:val="0"/>
          <w:numId w:val="19"/>
        </w:numPr>
        <w:tabs>
          <w:tab w:val="left" w:pos="426"/>
        </w:tabs>
        <w:suppressAutoHyphens w:val="0"/>
        <w:autoSpaceDE w:val="0"/>
        <w:autoSpaceDN w:val="0"/>
        <w:adjustRightInd w:val="0"/>
        <w:ind w:left="0" w:firstLine="0"/>
        <w:jc w:val="both"/>
        <w:rPr>
          <w:lang w:val="en-GB"/>
        </w:rPr>
      </w:pPr>
      <w:hyperlink r:id="rId13" w:tgtFrame="_self" w:history="1">
        <w:r w:rsidR="00E10A05" w:rsidRPr="00DE6AA6">
          <w:rPr>
            <w:lang w:val="en-GB"/>
          </w:rPr>
          <w:t>Strategic</w:t>
        </w:r>
      </w:hyperlink>
      <w:r w:rsidR="00E10A05" w:rsidRPr="00DE6AA6">
        <w:rPr>
          <w:lang w:val="en-GB"/>
        </w:rPr>
        <w:t xml:space="preserve"> innovation and entrepreneurship</w:t>
      </w:r>
      <w:r w:rsidR="00B577E5" w:rsidRPr="00DE6AA6">
        <w:rPr>
          <w:lang w:val="en-GB"/>
        </w:rPr>
        <w:t>.</w:t>
      </w:r>
    </w:p>
    <w:p w:rsidR="00B577E5" w:rsidRPr="00DE6AA6" w:rsidRDefault="00FE44D6" w:rsidP="00154E25">
      <w:pPr>
        <w:numPr>
          <w:ilvl w:val="0"/>
          <w:numId w:val="19"/>
        </w:numPr>
        <w:tabs>
          <w:tab w:val="left" w:pos="426"/>
        </w:tabs>
        <w:suppressAutoHyphens w:val="0"/>
        <w:autoSpaceDE w:val="0"/>
        <w:autoSpaceDN w:val="0"/>
        <w:adjustRightInd w:val="0"/>
        <w:ind w:left="0" w:firstLine="0"/>
        <w:jc w:val="both"/>
        <w:rPr>
          <w:lang w:val="en-GB"/>
        </w:rPr>
      </w:pPr>
      <w:hyperlink r:id="rId14" w:tgtFrame="_self" w:history="1">
        <w:r w:rsidR="00E10A05" w:rsidRPr="00DE6AA6">
          <w:rPr>
            <w:lang w:val="en-GB"/>
          </w:rPr>
          <w:t>Implementing</w:t>
        </w:r>
      </w:hyperlink>
      <w:r w:rsidR="00E10A05" w:rsidRPr="00DE6AA6">
        <w:rPr>
          <w:lang w:val="en-GB"/>
        </w:rPr>
        <w:t xml:space="preserve"> the strategy</w:t>
      </w:r>
      <w:r w:rsidR="00B577E5" w:rsidRPr="00DE6AA6">
        <w:rPr>
          <w:lang w:val="en-GB"/>
        </w:rPr>
        <w:t>.</w:t>
      </w:r>
    </w:p>
    <w:p w:rsidR="00B577E5" w:rsidRPr="00DE6AA6" w:rsidRDefault="00FE44D6" w:rsidP="00154E25">
      <w:pPr>
        <w:numPr>
          <w:ilvl w:val="0"/>
          <w:numId w:val="19"/>
        </w:numPr>
        <w:tabs>
          <w:tab w:val="left" w:pos="426"/>
        </w:tabs>
        <w:suppressAutoHyphens w:val="0"/>
        <w:autoSpaceDE w:val="0"/>
        <w:autoSpaceDN w:val="0"/>
        <w:adjustRightInd w:val="0"/>
        <w:ind w:left="0" w:firstLine="0"/>
        <w:jc w:val="both"/>
        <w:rPr>
          <w:lang w:val="en-GB"/>
        </w:rPr>
      </w:pPr>
      <w:hyperlink r:id="rId15" w:tgtFrame="_self" w:history="1">
        <w:r w:rsidR="00E10A05" w:rsidRPr="00DE6AA6">
          <w:rPr>
            <w:lang w:val="en-GB"/>
          </w:rPr>
          <w:t>Managing</w:t>
        </w:r>
      </w:hyperlink>
      <w:r w:rsidR="00E10A05" w:rsidRPr="00DE6AA6">
        <w:rPr>
          <w:lang w:val="en-GB"/>
        </w:rPr>
        <w:t xml:space="preserve"> strategic changes</w:t>
      </w:r>
      <w:r w:rsidR="00B577E5" w:rsidRPr="00DE6AA6">
        <w:rPr>
          <w:lang w:val="en-GB"/>
        </w:rPr>
        <w:t>.</w:t>
      </w:r>
    </w:p>
    <w:p w:rsidR="00B577E5" w:rsidRPr="00DE6AA6" w:rsidRDefault="00E10A05" w:rsidP="00154E25">
      <w:pPr>
        <w:numPr>
          <w:ilvl w:val="0"/>
          <w:numId w:val="19"/>
        </w:numPr>
        <w:tabs>
          <w:tab w:val="left" w:pos="426"/>
        </w:tabs>
        <w:suppressAutoHyphens w:val="0"/>
        <w:autoSpaceDE w:val="0"/>
        <w:autoSpaceDN w:val="0"/>
        <w:adjustRightInd w:val="0"/>
        <w:ind w:left="0" w:firstLine="0"/>
        <w:jc w:val="both"/>
        <w:rPr>
          <w:lang w:val="en-GB"/>
        </w:rPr>
      </w:pPr>
      <w:r w:rsidRPr="00DE6AA6">
        <w:rPr>
          <w:lang w:val="en-GB"/>
        </w:rPr>
        <w:t>Corporate value factors and corporate responsibility</w:t>
      </w:r>
      <w:r w:rsidR="00B577E5" w:rsidRPr="00DE6AA6">
        <w:rPr>
          <w:lang w:val="en-GB"/>
        </w:rPr>
        <w:t>.</w:t>
      </w:r>
    </w:p>
    <w:p w:rsidR="00BE2905" w:rsidRPr="00DE6AA6" w:rsidRDefault="00BE2905" w:rsidP="00154E25">
      <w:pPr>
        <w:tabs>
          <w:tab w:val="left" w:pos="426"/>
        </w:tabs>
        <w:jc w:val="both"/>
        <w:rPr>
          <w:b/>
          <w:lang w:val="en-GB"/>
        </w:rPr>
      </w:pPr>
    </w:p>
    <w:p w:rsidR="00B577E5" w:rsidRPr="00DE6AA6" w:rsidRDefault="005A462E" w:rsidP="00154E25">
      <w:pPr>
        <w:tabs>
          <w:tab w:val="left" w:pos="426"/>
        </w:tabs>
        <w:jc w:val="both"/>
        <w:rPr>
          <w:b/>
          <w:lang w:val="en-GB"/>
        </w:rPr>
      </w:pPr>
      <w:r w:rsidRPr="00DE6AA6">
        <w:rPr>
          <w:b/>
          <w:lang w:val="en-GB"/>
        </w:rPr>
        <w:t>Required Readings</w:t>
      </w:r>
      <w:r w:rsidR="00B577E5"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B577E5" w:rsidRPr="00DE6AA6" w:rsidRDefault="00B577E5" w:rsidP="00154E25">
      <w:pPr>
        <w:tabs>
          <w:tab w:val="left" w:pos="426"/>
        </w:tabs>
        <w:jc w:val="both"/>
        <w:rPr>
          <w:lang w:val="en-GB"/>
        </w:rPr>
      </w:pPr>
      <w:r w:rsidRPr="00DE6AA6">
        <w:rPr>
          <w:lang w:val="en-GB"/>
        </w:rPr>
        <w:t>Philip Kotler - Kevin Lane Keller, Marketing Management, Pearson Education, 2006</w:t>
      </w:r>
    </w:p>
    <w:p w:rsidR="00B577E5" w:rsidRPr="00DE6AA6" w:rsidRDefault="00B577E5" w:rsidP="00154E25">
      <w:pPr>
        <w:tabs>
          <w:tab w:val="left" w:pos="426"/>
        </w:tabs>
        <w:jc w:val="both"/>
        <w:rPr>
          <w:lang w:val="en-GB"/>
        </w:rPr>
      </w:pPr>
      <w:r w:rsidRPr="00DE6AA6">
        <w:rPr>
          <w:lang w:val="en-GB"/>
        </w:rPr>
        <w:t>Essentials of business communication, Cengage Learning; 9 edition 2012</w:t>
      </w:r>
    </w:p>
    <w:p w:rsidR="00B577E5" w:rsidRPr="00DE6AA6" w:rsidRDefault="00D7242C" w:rsidP="00154E25">
      <w:pPr>
        <w:pStyle w:val="Cmsor2"/>
        <w:tabs>
          <w:tab w:val="left" w:pos="426"/>
        </w:tabs>
        <w:rPr>
          <w:lang w:val="en-GB"/>
        </w:rPr>
      </w:pPr>
      <w:r w:rsidRPr="00DE6AA6">
        <w:rPr>
          <w:lang w:val="en-GB"/>
        </w:rPr>
        <w:br w:type="page"/>
      </w:r>
      <w:r w:rsidR="00913FF9" w:rsidRPr="00DE6AA6">
        <w:rPr>
          <w:lang w:val="en-GB"/>
        </w:rPr>
        <w:lastRenderedPageBreak/>
        <w:t xml:space="preserve">Corporate </w:t>
      </w:r>
      <w:r w:rsidR="00073AD0" w:rsidRPr="00DE6AA6">
        <w:rPr>
          <w:lang w:val="en-GB"/>
        </w:rPr>
        <w:t xml:space="preserve">Finance </w:t>
      </w:r>
      <w:r w:rsidR="00DE6AA6" w:rsidRPr="00DE6AA6">
        <w:rPr>
          <w:lang w:val="en-GB"/>
        </w:rPr>
        <w:t>for</w:t>
      </w:r>
      <w:r w:rsidR="00073AD0" w:rsidRPr="00DE6AA6">
        <w:rPr>
          <w:lang w:val="en-GB"/>
        </w:rPr>
        <w:t xml:space="preserve"> Managers</w:t>
      </w:r>
    </w:p>
    <w:p w:rsidR="00B577E5" w:rsidRPr="00DE6AA6" w:rsidRDefault="00B577E5" w:rsidP="00154E25">
      <w:pPr>
        <w:tabs>
          <w:tab w:val="left" w:pos="426"/>
        </w:tabs>
        <w:jc w:val="both"/>
        <w:rPr>
          <w:b/>
          <w:bCs/>
          <w:lang w:val="en-GB"/>
        </w:rPr>
      </w:pPr>
    </w:p>
    <w:p w:rsidR="00B577E5"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913FF9" w:rsidRPr="00DE6AA6" w:rsidRDefault="00913FF9" w:rsidP="00154E25">
      <w:pPr>
        <w:tabs>
          <w:tab w:val="left" w:pos="426"/>
        </w:tabs>
        <w:jc w:val="both"/>
        <w:rPr>
          <w:lang w:val="en-GB"/>
        </w:rPr>
      </w:pPr>
      <w:r w:rsidRPr="00DE6AA6">
        <w:rPr>
          <w:lang w:val="en-GB"/>
        </w:rPr>
        <w:t>Course objectives</w:t>
      </w:r>
      <w:r w:rsidR="00B577E5" w:rsidRPr="00DE6AA6">
        <w:rPr>
          <w:lang w:val="en-GB"/>
        </w:rPr>
        <w:t xml:space="preserve">: </w:t>
      </w:r>
      <w:r w:rsidRPr="00DE6AA6">
        <w:rPr>
          <w:lang w:val="en-GB"/>
        </w:rPr>
        <w:t>To prepare the students to understand the corporate financial decision-making process and their methodology. Furthermore, the course introduces students to theoretical and practical bases of corporate investment-financing decision assessment procedures.</w:t>
      </w:r>
    </w:p>
    <w:p w:rsidR="00913FF9" w:rsidRPr="00DE6AA6" w:rsidRDefault="00913FF9" w:rsidP="00154E25">
      <w:pPr>
        <w:tabs>
          <w:tab w:val="left" w:pos="426"/>
        </w:tabs>
        <w:jc w:val="both"/>
        <w:rPr>
          <w:lang w:val="en-GB"/>
        </w:rPr>
      </w:pPr>
      <w:r w:rsidRPr="00DE6AA6">
        <w:rPr>
          <w:lang w:val="en-GB"/>
        </w:rPr>
        <w:t xml:space="preserve">The course ensures that students are able to define the content of corporate finance, the basic subsystems of financing resource flow and to interpret the corporate financial statements. The course of the module covers </w:t>
      </w:r>
      <w:r w:rsidR="00592BF4" w:rsidRPr="00DE6AA6">
        <w:rPr>
          <w:lang w:val="en-GB"/>
        </w:rPr>
        <w:t>the significance of the timely value of money, the theory of corporate capital budgeting and calculation methods.</w:t>
      </w:r>
      <w:r w:rsidR="005F1819" w:rsidRPr="00DE6AA6">
        <w:rPr>
          <w:lang w:val="en-GB"/>
        </w:rPr>
        <w:t xml:space="preserve"> The relations of return on investment is also highlighted along with the decisions impacting the capital structure and the role of capital transfer. Students will also comprehend the basic elements of leasing and trading capital management.</w:t>
      </w:r>
    </w:p>
    <w:p w:rsidR="00B577E5" w:rsidRPr="00DE6AA6" w:rsidRDefault="00B577E5" w:rsidP="00154E25">
      <w:pPr>
        <w:tabs>
          <w:tab w:val="left" w:pos="426"/>
        </w:tabs>
        <w:jc w:val="both"/>
        <w:rPr>
          <w:lang w:val="en-GB"/>
        </w:rPr>
      </w:pPr>
    </w:p>
    <w:p w:rsidR="00B577E5" w:rsidRPr="00DE6AA6" w:rsidRDefault="005A462E" w:rsidP="00154E25">
      <w:pPr>
        <w:tabs>
          <w:tab w:val="left" w:pos="426"/>
        </w:tabs>
        <w:snapToGrid w:val="0"/>
        <w:jc w:val="both"/>
        <w:rPr>
          <w:b/>
          <w:bCs/>
          <w:lang w:val="en-GB"/>
        </w:rPr>
      </w:pPr>
      <w:r w:rsidRPr="00DE6AA6">
        <w:rPr>
          <w:b/>
          <w:bCs/>
          <w:lang w:val="en-GB"/>
        </w:rPr>
        <w:t>Main parts of the curriculum</w:t>
      </w:r>
    </w:p>
    <w:p w:rsidR="00073AD0" w:rsidRPr="00DE6AA6" w:rsidRDefault="00073AD0" w:rsidP="00154E25">
      <w:pPr>
        <w:tabs>
          <w:tab w:val="left" w:pos="426"/>
        </w:tabs>
        <w:snapToGrid w:val="0"/>
        <w:jc w:val="both"/>
        <w:rPr>
          <w:b/>
          <w:bCs/>
          <w:lang w:val="en-GB"/>
        </w:rPr>
      </w:pPr>
    </w:p>
    <w:p w:rsidR="00B577E5" w:rsidRPr="00DE6AA6" w:rsidRDefault="00706042" w:rsidP="00706042">
      <w:pPr>
        <w:numPr>
          <w:ilvl w:val="0"/>
          <w:numId w:val="25"/>
        </w:numPr>
        <w:tabs>
          <w:tab w:val="left" w:pos="426"/>
        </w:tabs>
        <w:ind w:left="0" w:firstLine="0"/>
        <w:jc w:val="both"/>
        <w:rPr>
          <w:lang w:val="en-GB"/>
        </w:rPr>
      </w:pPr>
      <w:r w:rsidRPr="00DE6AA6">
        <w:rPr>
          <w:lang w:val="en-GB"/>
        </w:rPr>
        <w:t>Course requirements</w:t>
      </w:r>
      <w:r w:rsidR="00B577E5" w:rsidRPr="00DE6AA6">
        <w:rPr>
          <w:lang w:val="en-GB"/>
        </w:rPr>
        <w:t>.</w:t>
      </w:r>
      <w:r w:rsidRPr="00DE6AA6">
        <w:rPr>
          <w:lang w:val="en-GB"/>
        </w:rPr>
        <w:t xml:space="preserve"> Bases of investment decisions. Process of decision-making, main considerations, hypothesis of the efficient market. Objective of corporate operation. Function and methods of</w:t>
      </w:r>
      <w:r w:rsidR="00B577E5" w:rsidRPr="00DE6AA6">
        <w:rPr>
          <w:lang w:val="en-GB"/>
        </w:rPr>
        <w:t xml:space="preserve"> </w:t>
      </w:r>
      <w:r w:rsidRPr="00DE6AA6">
        <w:rPr>
          <w:lang w:val="en-GB"/>
        </w:rPr>
        <w:t>amortization, the replacement decision.</w:t>
      </w:r>
      <w:r w:rsidR="00B577E5" w:rsidRPr="00DE6AA6">
        <w:rPr>
          <w:lang w:val="en-GB"/>
        </w:rPr>
        <w:t xml:space="preserve"> </w:t>
      </w:r>
    </w:p>
    <w:p w:rsidR="00B577E5" w:rsidRPr="00DE6AA6" w:rsidRDefault="00A912B2" w:rsidP="00154E25">
      <w:pPr>
        <w:numPr>
          <w:ilvl w:val="0"/>
          <w:numId w:val="25"/>
        </w:numPr>
        <w:tabs>
          <w:tab w:val="left" w:pos="426"/>
        </w:tabs>
        <w:ind w:left="0" w:firstLine="0"/>
        <w:jc w:val="both"/>
        <w:rPr>
          <w:lang w:val="en-GB"/>
        </w:rPr>
      </w:pPr>
      <w:r w:rsidRPr="00DE6AA6">
        <w:rPr>
          <w:lang w:val="en-GB"/>
        </w:rPr>
        <w:t xml:space="preserve">Corporate financial statements and </w:t>
      </w:r>
      <w:r w:rsidR="00120D23" w:rsidRPr="00DE6AA6">
        <w:rPr>
          <w:lang w:val="en-GB"/>
        </w:rPr>
        <w:t>measuring</w:t>
      </w:r>
      <w:r w:rsidRPr="00DE6AA6">
        <w:rPr>
          <w:lang w:val="en-GB"/>
        </w:rPr>
        <w:t xml:space="preserve"> corporate financial performance</w:t>
      </w:r>
      <w:r w:rsidR="00B577E5" w:rsidRPr="00DE6AA6">
        <w:rPr>
          <w:lang w:val="en-GB"/>
        </w:rPr>
        <w:t xml:space="preserve">. </w:t>
      </w:r>
      <w:r w:rsidR="00120D23" w:rsidRPr="00DE6AA6">
        <w:rPr>
          <w:lang w:val="en-GB"/>
        </w:rPr>
        <w:t>Financial reports. Net</w:t>
      </w:r>
      <w:r w:rsidR="00B577E5" w:rsidRPr="00DE6AA6">
        <w:rPr>
          <w:lang w:val="en-GB"/>
        </w:rPr>
        <w:t xml:space="preserve"> cash flow. </w:t>
      </w:r>
      <w:r w:rsidR="00120D23" w:rsidRPr="00DE6AA6">
        <w:rPr>
          <w:lang w:val="en-GB"/>
        </w:rPr>
        <w:t>Making the balance sheet suitable for decision-making purposes. Market added value. Review of the annual report of an international company.</w:t>
      </w:r>
      <w:r w:rsidR="00B577E5" w:rsidRPr="00DE6AA6">
        <w:rPr>
          <w:lang w:val="en-GB"/>
        </w:rPr>
        <w:t xml:space="preserve"> </w:t>
      </w:r>
    </w:p>
    <w:p w:rsidR="00B577E5" w:rsidRPr="00DE6AA6" w:rsidRDefault="0082253A" w:rsidP="00154E25">
      <w:pPr>
        <w:numPr>
          <w:ilvl w:val="0"/>
          <w:numId w:val="25"/>
        </w:numPr>
        <w:tabs>
          <w:tab w:val="left" w:pos="426"/>
        </w:tabs>
        <w:ind w:left="0" w:firstLine="0"/>
        <w:jc w:val="both"/>
        <w:rPr>
          <w:lang w:val="en-GB"/>
        </w:rPr>
      </w:pPr>
      <w:r w:rsidRPr="00DE6AA6">
        <w:rPr>
          <w:lang w:val="en-GB"/>
        </w:rPr>
        <w:t xml:space="preserve">Analysing financial statements with the help of ratios. Liquidity, asset management, debt service, profitability, ratios reflecting market value. Evaluation of the consolidated report of an international company, case study review. </w:t>
      </w:r>
    </w:p>
    <w:p w:rsidR="00C334AA" w:rsidRPr="00DE6AA6" w:rsidRDefault="00C334AA" w:rsidP="00154E25">
      <w:pPr>
        <w:numPr>
          <w:ilvl w:val="0"/>
          <w:numId w:val="25"/>
        </w:numPr>
        <w:tabs>
          <w:tab w:val="left" w:pos="426"/>
        </w:tabs>
        <w:ind w:left="0" w:firstLine="0"/>
        <w:jc w:val="both"/>
        <w:rPr>
          <w:lang w:val="en-GB"/>
        </w:rPr>
      </w:pPr>
      <w:r w:rsidRPr="00DE6AA6">
        <w:rPr>
          <w:lang w:val="en-GB"/>
        </w:rPr>
        <w:t xml:space="preserve">Decisions on capital-investment and financing and the net </w:t>
      </w:r>
      <w:r w:rsidR="00825A0C" w:rsidRPr="00DE6AA6">
        <w:rPr>
          <w:lang w:val="en-GB"/>
        </w:rPr>
        <w:t xml:space="preserve">present </w:t>
      </w:r>
      <w:r w:rsidRPr="00DE6AA6">
        <w:rPr>
          <w:lang w:val="en-GB"/>
        </w:rPr>
        <w:t xml:space="preserve">value rule. Money flow circles and roles in the macroeconomy. The macroeconomic model of capital transfer. Case study to apply the net value rule. </w:t>
      </w:r>
    </w:p>
    <w:p w:rsidR="00B577E5" w:rsidRPr="00DE6AA6" w:rsidRDefault="00825A0C" w:rsidP="00154E25">
      <w:pPr>
        <w:numPr>
          <w:ilvl w:val="0"/>
          <w:numId w:val="25"/>
        </w:numPr>
        <w:tabs>
          <w:tab w:val="left" w:pos="426"/>
        </w:tabs>
        <w:ind w:left="0" w:firstLine="0"/>
        <w:jc w:val="both"/>
        <w:rPr>
          <w:lang w:val="en-GB"/>
        </w:rPr>
      </w:pPr>
      <w:r w:rsidRPr="00DE6AA6">
        <w:rPr>
          <w:lang w:val="en-GB"/>
        </w:rPr>
        <w:t>Timely value of money. Interest, discounting, annuity. Decision criteria of net present value. Examples to illustrate the timely value. General and special cases of capital evaluation.</w:t>
      </w:r>
      <w:r w:rsidR="00B577E5" w:rsidRPr="00DE6AA6">
        <w:rPr>
          <w:lang w:val="en-GB"/>
        </w:rPr>
        <w:t xml:space="preserve"> </w:t>
      </w:r>
      <w:r w:rsidRPr="00DE6AA6">
        <w:rPr>
          <w:lang w:val="en-GB"/>
        </w:rPr>
        <w:t>General principles of evaluation. Evaluation of bonds. Evaluation of shares. Standardised</w:t>
      </w:r>
      <w:r w:rsidR="00B577E5" w:rsidRPr="00DE6AA6">
        <w:rPr>
          <w:lang w:val="en-GB"/>
        </w:rPr>
        <w:t xml:space="preserve"> </w:t>
      </w:r>
      <w:r w:rsidRPr="00DE6AA6">
        <w:rPr>
          <w:lang w:val="en-GB"/>
        </w:rPr>
        <w:t>dividend model. Examples for the evaluation of stocks</w:t>
      </w:r>
      <w:r w:rsidR="00B577E5" w:rsidRPr="00DE6AA6">
        <w:rPr>
          <w:lang w:val="en-GB"/>
        </w:rPr>
        <w:t>.</w:t>
      </w:r>
    </w:p>
    <w:p w:rsidR="00B577E5" w:rsidRPr="00DE6AA6" w:rsidRDefault="00825A0C" w:rsidP="00154E25">
      <w:pPr>
        <w:numPr>
          <w:ilvl w:val="0"/>
          <w:numId w:val="25"/>
        </w:numPr>
        <w:tabs>
          <w:tab w:val="left" w:pos="426"/>
        </w:tabs>
        <w:ind w:left="0" w:firstLine="0"/>
        <w:jc w:val="both"/>
        <w:rPr>
          <w:lang w:val="en-GB"/>
        </w:rPr>
      </w:pPr>
      <w:r w:rsidRPr="00DE6AA6">
        <w:rPr>
          <w:lang w:val="en-GB"/>
        </w:rPr>
        <w:t>Corporate capital needs and methods of raising capital. Planning capital needs, market possibilities of raising capital. Examples of</w:t>
      </w:r>
      <w:r w:rsidR="00104A86" w:rsidRPr="00DE6AA6">
        <w:rPr>
          <w:lang w:val="en-GB"/>
        </w:rPr>
        <w:t xml:space="preserve"> calculating capital needs. Cap</w:t>
      </w:r>
      <w:r w:rsidRPr="00DE6AA6">
        <w:rPr>
          <w:lang w:val="en-GB"/>
        </w:rPr>
        <w:t>i</w:t>
      </w:r>
      <w:r w:rsidR="00104A86" w:rsidRPr="00DE6AA6">
        <w:rPr>
          <w:lang w:val="en-GB"/>
        </w:rPr>
        <w:t>t</w:t>
      </w:r>
      <w:r w:rsidRPr="00DE6AA6">
        <w:rPr>
          <w:lang w:val="en-GB"/>
        </w:rPr>
        <w:t>al budgeting principles</w:t>
      </w:r>
      <w:r w:rsidR="00B577E5" w:rsidRPr="00DE6AA6">
        <w:rPr>
          <w:lang w:val="en-GB"/>
        </w:rPr>
        <w:t>.</w:t>
      </w:r>
      <w:r w:rsidRPr="00DE6AA6">
        <w:rPr>
          <w:lang w:val="en-GB"/>
        </w:rPr>
        <w:t xml:space="preserve"> The procurement problem, procurement and operational </w:t>
      </w:r>
      <w:r w:rsidR="00DE6AA6" w:rsidRPr="00DE6AA6">
        <w:rPr>
          <w:lang w:val="en-GB"/>
        </w:rPr>
        <w:t>cash flows</w:t>
      </w:r>
      <w:r w:rsidRPr="00DE6AA6">
        <w:rPr>
          <w:lang w:val="en-GB"/>
        </w:rPr>
        <w:t xml:space="preserve">. Example to illustrate </w:t>
      </w:r>
      <w:r w:rsidR="00C20AD8" w:rsidRPr="00DE6AA6">
        <w:rPr>
          <w:lang w:val="en-GB"/>
        </w:rPr>
        <w:t>capital budgeting calculations</w:t>
      </w:r>
      <w:r w:rsidR="00B577E5" w:rsidRPr="00DE6AA6">
        <w:rPr>
          <w:lang w:val="en-GB"/>
        </w:rPr>
        <w:t xml:space="preserve">. </w:t>
      </w:r>
    </w:p>
    <w:p w:rsidR="00B577E5" w:rsidRPr="00DE6AA6" w:rsidRDefault="00C20AD8" w:rsidP="00154E25">
      <w:pPr>
        <w:numPr>
          <w:ilvl w:val="0"/>
          <w:numId w:val="25"/>
        </w:numPr>
        <w:tabs>
          <w:tab w:val="left" w:pos="426"/>
        </w:tabs>
        <w:ind w:left="0" w:firstLine="0"/>
        <w:jc w:val="both"/>
        <w:rPr>
          <w:lang w:val="en-GB"/>
        </w:rPr>
      </w:pPr>
      <w:r w:rsidRPr="00DE6AA6">
        <w:rPr>
          <w:lang w:val="en-GB"/>
        </w:rPr>
        <w:t>Relationship of risk and return. Investment portfolios. Analysing the portfolio risk. Example of calculating the risk. Cost of capital. Calculating the cost of the capital with CAPM model. Impact of the financing transmission.</w:t>
      </w:r>
    </w:p>
    <w:p w:rsidR="00B577E5" w:rsidRPr="00DE6AA6" w:rsidRDefault="00B577E5" w:rsidP="00154E25">
      <w:pPr>
        <w:tabs>
          <w:tab w:val="left" w:pos="426"/>
        </w:tabs>
        <w:jc w:val="both"/>
        <w:rPr>
          <w:b/>
          <w:lang w:val="en-GB"/>
        </w:rPr>
      </w:pPr>
    </w:p>
    <w:p w:rsidR="00B577E5" w:rsidRPr="00DE6AA6" w:rsidRDefault="00104A86" w:rsidP="00154E25">
      <w:pPr>
        <w:tabs>
          <w:tab w:val="left" w:pos="426"/>
        </w:tabs>
        <w:jc w:val="both"/>
        <w:rPr>
          <w:b/>
          <w:lang w:val="en-GB"/>
        </w:rPr>
      </w:pPr>
      <w:r w:rsidRPr="00DE6AA6">
        <w:rPr>
          <w:b/>
          <w:lang w:val="en-GB"/>
        </w:rPr>
        <w:t>Required</w:t>
      </w:r>
      <w:r w:rsidR="00C20AD8" w:rsidRPr="00DE6AA6">
        <w:rPr>
          <w:b/>
          <w:lang w:val="en-GB"/>
        </w:rPr>
        <w:t xml:space="preserve"> reading</w:t>
      </w:r>
      <w:r w:rsidRPr="00DE6AA6">
        <w:rPr>
          <w:b/>
          <w:lang w:val="en-GB"/>
        </w:rPr>
        <w:t>s</w:t>
      </w:r>
      <w:r w:rsidR="00B577E5"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B577E5" w:rsidRPr="00DE6AA6" w:rsidRDefault="00B577E5" w:rsidP="00154E25">
      <w:pPr>
        <w:tabs>
          <w:tab w:val="left" w:pos="426"/>
        </w:tabs>
        <w:jc w:val="both"/>
        <w:rPr>
          <w:b/>
          <w:lang w:val="en-GB"/>
        </w:rPr>
      </w:pPr>
      <w:r w:rsidRPr="00DE6AA6">
        <w:rPr>
          <w:color w:val="252525"/>
          <w:shd w:val="clear" w:color="auto" w:fill="FFFFFF"/>
          <w:lang w:val="en-GB"/>
        </w:rPr>
        <w:t>Needles, Belverd E.; Powers, Marian (2013).</w:t>
      </w:r>
      <w:r w:rsidRPr="00DE6AA6">
        <w:rPr>
          <w:rStyle w:val="apple-converted-space"/>
          <w:color w:val="252525"/>
          <w:shd w:val="clear" w:color="auto" w:fill="FFFFFF"/>
          <w:lang w:val="en-GB"/>
        </w:rPr>
        <w:t> </w:t>
      </w:r>
      <w:r w:rsidRPr="00DE6AA6">
        <w:rPr>
          <w:i/>
          <w:iCs/>
          <w:color w:val="252525"/>
          <w:shd w:val="clear" w:color="auto" w:fill="FFFFFF"/>
          <w:lang w:val="en-GB"/>
        </w:rPr>
        <w:t>Principles of Financial Accounting</w:t>
      </w:r>
      <w:r w:rsidRPr="00DE6AA6">
        <w:rPr>
          <w:color w:val="252525"/>
          <w:shd w:val="clear" w:color="auto" w:fill="FFFFFF"/>
          <w:lang w:val="en-GB"/>
        </w:rPr>
        <w:t>. Financial Accounting Series (12 ed.). Cengage Learning.</w:t>
      </w:r>
      <w:r w:rsidRPr="00DE6AA6">
        <w:rPr>
          <w:b/>
          <w:lang w:val="en-GB"/>
        </w:rPr>
        <w:t xml:space="preserve"> </w:t>
      </w:r>
    </w:p>
    <w:p w:rsidR="00B577E5" w:rsidRPr="00DE6AA6" w:rsidRDefault="00B577E5" w:rsidP="00154E25">
      <w:pPr>
        <w:tabs>
          <w:tab w:val="left" w:pos="426"/>
        </w:tabs>
        <w:suppressAutoHyphens w:val="0"/>
        <w:jc w:val="both"/>
        <w:rPr>
          <w:lang w:val="en-GB"/>
        </w:rPr>
      </w:pPr>
    </w:p>
    <w:p w:rsidR="00BE2905" w:rsidRPr="00DE6AA6" w:rsidRDefault="00BE2905" w:rsidP="00154E25">
      <w:pPr>
        <w:tabs>
          <w:tab w:val="left" w:pos="426"/>
        </w:tabs>
        <w:suppressAutoHyphens w:val="0"/>
        <w:rPr>
          <w:lang w:val="en-GB"/>
        </w:rPr>
      </w:pPr>
      <w:r w:rsidRPr="00DE6AA6">
        <w:rPr>
          <w:lang w:val="en-GB"/>
        </w:rPr>
        <w:br w:type="page"/>
      </w:r>
    </w:p>
    <w:p w:rsidR="00B577E5" w:rsidRPr="00DE6AA6" w:rsidRDefault="00B577E5" w:rsidP="00154E25">
      <w:pPr>
        <w:tabs>
          <w:tab w:val="left" w:pos="426"/>
        </w:tabs>
        <w:suppressAutoHyphens w:val="0"/>
        <w:jc w:val="both"/>
        <w:rPr>
          <w:lang w:val="en-GB"/>
        </w:rPr>
      </w:pPr>
    </w:p>
    <w:p w:rsidR="00B577E5" w:rsidRPr="00DE6AA6" w:rsidRDefault="007A4641" w:rsidP="00154E25">
      <w:pPr>
        <w:pStyle w:val="Cmsor2"/>
        <w:tabs>
          <w:tab w:val="left" w:pos="426"/>
        </w:tabs>
        <w:rPr>
          <w:lang w:val="en-GB"/>
        </w:rPr>
      </w:pPr>
      <w:r w:rsidRPr="00DE6AA6">
        <w:rPr>
          <w:lang w:val="en-GB"/>
        </w:rPr>
        <w:t>C</w:t>
      </w:r>
      <w:r w:rsidR="00B577E5" w:rsidRPr="00DE6AA6">
        <w:rPr>
          <w:lang w:val="en-GB"/>
        </w:rPr>
        <w:t xml:space="preserve">ontrolling </w:t>
      </w:r>
      <w:r w:rsidR="00073AD0" w:rsidRPr="00DE6AA6">
        <w:rPr>
          <w:lang w:val="en-GB"/>
        </w:rPr>
        <w:t>For Managers</w:t>
      </w:r>
    </w:p>
    <w:p w:rsidR="00B577E5" w:rsidRPr="00DE6AA6" w:rsidRDefault="00B577E5" w:rsidP="00154E25">
      <w:pPr>
        <w:tabs>
          <w:tab w:val="left" w:pos="426"/>
        </w:tabs>
        <w:jc w:val="both"/>
        <w:rPr>
          <w:lang w:val="en-GB"/>
        </w:rPr>
      </w:pPr>
    </w:p>
    <w:p w:rsidR="00B577E5"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7A4641" w:rsidRPr="00DE6AA6" w:rsidRDefault="007A4641" w:rsidP="00154E25">
      <w:pPr>
        <w:tabs>
          <w:tab w:val="left" w:pos="426"/>
        </w:tabs>
        <w:jc w:val="both"/>
        <w:rPr>
          <w:lang w:val="en-GB"/>
        </w:rPr>
      </w:pPr>
      <w:r w:rsidRPr="00DE6AA6">
        <w:rPr>
          <w:lang w:val="en-GB"/>
        </w:rPr>
        <w:t>The course aims to introduce the efficient controlling systems to enable students to use the modern controlling concept and its tools later on in their work following the completion of their studies. Therefore the course aims to introduce the concept of controlling, the terms, tasks, means and forms of controlling company as well as to present how controlling is formulated and implemented. To sum up, an introduction of the current knowledge on controlling based on several corporate examples.</w:t>
      </w:r>
    </w:p>
    <w:p w:rsidR="00B577E5" w:rsidRPr="00DE6AA6" w:rsidRDefault="00B577E5" w:rsidP="00154E25">
      <w:pPr>
        <w:tabs>
          <w:tab w:val="left" w:pos="426"/>
        </w:tabs>
        <w:snapToGrid w:val="0"/>
        <w:jc w:val="both"/>
        <w:rPr>
          <w:b/>
          <w:bCs/>
          <w:lang w:val="en-GB"/>
        </w:rPr>
      </w:pPr>
    </w:p>
    <w:p w:rsidR="00B577E5" w:rsidRPr="00DE6AA6" w:rsidRDefault="005A462E" w:rsidP="00154E25">
      <w:pPr>
        <w:tabs>
          <w:tab w:val="left" w:pos="426"/>
        </w:tabs>
        <w:snapToGrid w:val="0"/>
        <w:jc w:val="both"/>
        <w:rPr>
          <w:b/>
          <w:bCs/>
          <w:lang w:val="en-GB"/>
        </w:rPr>
      </w:pPr>
      <w:r w:rsidRPr="00DE6AA6">
        <w:rPr>
          <w:b/>
          <w:bCs/>
          <w:lang w:val="en-GB"/>
        </w:rPr>
        <w:t>Main parts of the curriculum</w:t>
      </w:r>
    </w:p>
    <w:p w:rsidR="00073AD0" w:rsidRPr="00DE6AA6" w:rsidRDefault="00073AD0" w:rsidP="00154E25">
      <w:pPr>
        <w:tabs>
          <w:tab w:val="left" w:pos="426"/>
        </w:tabs>
        <w:snapToGrid w:val="0"/>
        <w:jc w:val="both"/>
        <w:rPr>
          <w:b/>
          <w:bCs/>
          <w:lang w:val="en-GB"/>
        </w:rPr>
      </w:pPr>
    </w:p>
    <w:p w:rsidR="00B577E5" w:rsidRPr="00DE6AA6" w:rsidRDefault="00E20F23" w:rsidP="00154E25">
      <w:pPr>
        <w:numPr>
          <w:ilvl w:val="0"/>
          <w:numId w:val="36"/>
        </w:numPr>
        <w:tabs>
          <w:tab w:val="left" w:pos="426"/>
        </w:tabs>
        <w:suppressAutoHyphens w:val="0"/>
        <w:ind w:left="0" w:firstLine="0"/>
        <w:jc w:val="both"/>
        <w:rPr>
          <w:lang w:val="en-GB"/>
        </w:rPr>
      </w:pPr>
      <w:r w:rsidRPr="00DE6AA6">
        <w:rPr>
          <w:lang w:val="en-GB"/>
        </w:rPr>
        <w:t>Interpretation, philosophy, goal and time horizon of c</w:t>
      </w:r>
      <w:r w:rsidR="00B577E5" w:rsidRPr="00DE6AA6">
        <w:rPr>
          <w:lang w:val="en-GB"/>
        </w:rPr>
        <w:t xml:space="preserve">ontrolling. </w:t>
      </w:r>
    </w:p>
    <w:p w:rsidR="00B577E5" w:rsidRPr="00DE6AA6" w:rsidRDefault="00E20F23" w:rsidP="00154E25">
      <w:pPr>
        <w:numPr>
          <w:ilvl w:val="0"/>
          <w:numId w:val="36"/>
        </w:numPr>
        <w:tabs>
          <w:tab w:val="left" w:pos="426"/>
        </w:tabs>
        <w:suppressAutoHyphens w:val="0"/>
        <w:ind w:left="0" w:firstLine="0"/>
        <w:jc w:val="both"/>
        <w:rPr>
          <w:lang w:val="en-GB"/>
        </w:rPr>
      </w:pPr>
      <w:r w:rsidRPr="00DE6AA6">
        <w:rPr>
          <w:lang w:val="en-GB"/>
        </w:rPr>
        <w:t>Usefulness, general benefits of c</w:t>
      </w:r>
      <w:r w:rsidR="00B577E5" w:rsidRPr="00DE6AA6">
        <w:rPr>
          <w:lang w:val="en-GB"/>
        </w:rPr>
        <w:t>ontrolling.</w:t>
      </w:r>
      <w:r w:rsidRPr="00DE6AA6">
        <w:rPr>
          <w:lang w:val="en-GB"/>
        </w:rPr>
        <w:t xml:space="preserve"> Relationship of c</w:t>
      </w:r>
      <w:r w:rsidR="00B577E5" w:rsidRPr="00DE6AA6">
        <w:rPr>
          <w:lang w:val="en-GB"/>
        </w:rPr>
        <w:t xml:space="preserve">ontrolling </w:t>
      </w:r>
      <w:r w:rsidRPr="00DE6AA6">
        <w:rPr>
          <w:lang w:val="en-GB"/>
        </w:rPr>
        <w:t>and management</w:t>
      </w:r>
      <w:r w:rsidR="00B577E5" w:rsidRPr="00DE6AA6">
        <w:rPr>
          <w:lang w:val="en-GB"/>
        </w:rPr>
        <w:t xml:space="preserve">. </w:t>
      </w:r>
      <w:r w:rsidRPr="00DE6AA6">
        <w:rPr>
          <w:lang w:val="en-GB"/>
        </w:rPr>
        <w:t>The general operational model of controlling</w:t>
      </w:r>
      <w:r w:rsidR="00B577E5" w:rsidRPr="00DE6AA6">
        <w:rPr>
          <w:lang w:val="en-GB"/>
        </w:rPr>
        <w:t xml:space="preserve">. </w:t>
      </w:r>
    </w:p>
    <w:p w:rsidR="00B577E5" w:rsidRPr="00DE6AA6" w:rsidRDefault="00E20F23" w:rsidP="00154E25">
      <w:pPr>
        <w:numPr>
          <w:ilvl w:val="0"/>
          <w:numId w:val="36"/>
        </w:numPr>
        <w:tabs>
          <w:tab w:val="left" w:pos="426"/>
        </w:tabs>
        <w:suppressAutoHyphens w:val="0"/>
        <w:ind w:left="0" w:firstLine="0"/>
        <w:jc w:val="both"/>
        <w:rPr>
          <w:lang w:val="en-GB"/>
        </w:rPr>
      </w:pPr>
      <w:r w:rsidRPr="00DE6AA6">
        <w:rPr>
          <w:lang w:val="en-GB"/>
        </w:rPr>
        <w:t>Relations and general tasks of c</w:t>
      </w:r>
      <w:r w:rsidR="00B577E5" w:rsidRPr="00DE6AA6">
        <w:rPr>
          <w:lang w:val="en-GB"/>
        </w:rPr>
        <w:t xml:space="preserve">ontrolling. </w:t>
      </w:r>
      <w:r w:rsidRPr="00DE6AA6">
        <w:rPr>
          <w:lang w:val="en-GB"/>
        </w:rPr>
        <w:t>Elements, operation and place of the controlling system in the corporate operation</w:t>
      </w:r>
      <w:r w:rsidR="00B577E5" w:rsidRPr="00DE6AA6">
        <w:rPr>
          <w:lang w:val="en-GB"/>
        </w:rPr>
        <w:t>.</w:t>
      </w:r>
    </w:p>
    <w:p w:rsidR="00B577E5" w:rsidRPr="00DE6AA6" w:rsidRDefault="00E20F23" w:rsidP="00154E25">
      <w:pPr>
        <w:numPr>
          <w:ilvl w:val="0"/>
          <w:numId w:val="36"/>
        </w:numPr>
        <w:tabs>
          <w:tab w:val="left" w:pos="426"/>
        </w:tabs>
        <w:suppressAutoHyphens w:val="0"/>
        <w:ind w:left="0" w:firstLine="0"/>
        <w:jc w:val="both"/>
        <w:rPr>
          <w:lang w:val="en-GB"/>
        </w:rPr>
      </w:pPr>
      <w:r w:rsidRPr="00DE6AA6">
        <w:rPr>
          <w:lang w:val="en-GB"/>
        </w:rPr>
        <w:t>Factors impacting the controlling system</w:t>
      </w:r>
      <w:r w:rsidR="00B577E5" w:rsidRPr="00DE6AA6">
        <w:rPr>
          <w:lang w:val="en-GB"/>
        </w:rPr>
        <w:t>:</w:t>
      </w:r>
      <w:r w:rsidRPr="00DE6AA6">
        <w:rPr>
          <w:lang w:val="en-GB"/>
        </w:rPr>
        <w:t xml:space="preserve"> the external environment, the size of the company, type and complexity of the activity, the technology</w:t>
      </w:r>
      <w:r w:rsidR="00B577E5" w:rsidRPr="00DE6AA6">
        <w:rPr>
          <w:lang w:val="en-GB"/>
        </w:rPr>
        <w:t>,</w:t>
      </w:r>
      <w:r w:rsidRPr="00DE6AA6">
        <w:rPr>
          <w:lang w:val="en-GB"/>
        </w:rPr>
        <w:t xml:space="preserve"> type of the corporate structure, the style of leadership, manner of information processing</w:t>
      </w:r>
      <w:r w:rsidR="00B577E5" w:rsidRPr="00DE6AA6">
        <w:rPr>
          <w:lang w:val="en-GB"/>
        </w:rPr>
        <w:t xml:space="preserve">. </w:t>
      </w:r>
    </w:p>
    <w:p w:rsidR="00B577E5" w:rsidRPr="00DE6AA6" w:rsidRDefault="006067AB" w:rsidP="00154E25">
      <w:pPr>
        <w:numPr>
          <w:ilvl w:val="0"/>
          <w:numId w:val="36"/>
        </w:numPr>
        <w:tabs>
          <w:tab w:val="left" w:pos="426"/>
        </w:tabs>
        <w:suppressAutoHyphens w:val="0"/>
        <w:ind w:left="0" w:firstLine="0"/>
        <w:jc w:val="both"/>
        <w:rPr>
          <w:lang w:val="en-GB"/>
        </w:rPr>
      </w:pPr>
      <w:r w:rsidRPr="00DE6AA6">
        <w:rPr>
          <w:lang w:val="en-GB"/>
        </w:rPr>
        <w:t>General introduction of controlling systems suiting corporate functions</w:t>
      </w:r>
      <w:r w:rsidR="00B577E5" w:rsidRPr="00DE6AA6">
        <w:rPr>
          <w:lang w:val="en-GB"/>
        </w:rPr>
        <w:t>.</w:t>
      </w:r>
    </w:p>
    <w:p w:rsidR="00B577E5" w:rsidRPr="00DE6AA6" w:rsidRDefault="00D6649B" w:rsidP="00154E25">
      <w:pPr>
        <w:numPr>
          <w:ilvl w:val="0"/>
          <w:numId w:val="36"/>
        </w:numPr>
        <w:tabs>
          <w:tab w:val="left" w:pos="426"/>
        </w:tabs>
        <w:suppressAutoHyphens w:val="0"/>
        <w:ind w:left="0" w:firstLine="0"/>
        <w:jc w:val="both"/>
        <w:rPr>
          <w:lang w:val="en-GB"/>
        </w:rPr>
      </w:pPr>
      <w:r w:rsidRPr="00DE6AA6">
        <w:rPr>
          <w:lang w:val="en-GB"/>
        </w:rPr>
        <w:t>C</w:t>
      </w:r>
      <w:r w:rsidR="00B577E5" w:rsidRPr="00DE6AA6">
        <w:rPr>
          <w:lang w:val="en-GB"/>
        </w:rPr>
        <w:t>ontrolling</w:t>
      </w:r>
      <w:r w:rsidRPr="00DE6AA6">
        <w:rPr>
          <w:lang w:val="en-GB"/>
        </w:rPr>
        <w:t xml:space="preserve"> as means of modern management</w:t>
      </w:r>
      <w:r w:rsidR="00B577E5" w:rsidRPr="00DE6AA6">
        <w:rPr>
          <w:lang w:val="en-GB"/>
        </w:rPr>
        <w:t>.</w:t>
      </w:r>
      <w:r w:rsidR="007E763D" w:rsidRPr="00DE6AA6">
        <w:rPr>
          <w:lang w:val="en-GB"/>
        </w:rPr>
        <w:t xml:space="preserve"> Stages of implementing efficient controlling</w:t>
      </w:r>
      <w:r w:rsidR="00B577E5" w:rsidRPr="00DE6AA6">
        <w:rPr>
          <w:lang w:val="en-GB"/>
        </w:rPr>
        <w:t xml:space="preserve">. </w:t>
      </w:r>
    </w:p>
    <w:p w:rsidR="00B577E5" w:rsidRPr="00DE6AA6" w:rsidRDefault="007E763D" w:rsidP="00154E25">
      <w:pPr>
        <w:numPr>
          <w:ilvl w:val="0"/>
          <w:numId w:val="36"/>
        </w:numPr>
        <w:tabs>
          <w:tab w:val="left" w:pos="426"/>
        </w:tabs>
        <w:suppressAutoHyphens w:val="0"/>
        <w:ind w:left="0" w:firstLine="0"/>
        <w:jc w:val="both"/>
        <w:rPr>
          <w:lang w:val="en-GB"/>
        </w:rPr>
      </w:pPr>
      <w:r w:rsidRPr="00DE6AA6">
        <w:rPr>
          <w:lang w:val="en-GB"/>
        </w:rPr>
        <w:t>Introduction of controlling systems suiting corporate functions. Cost and result controlling</w:t>
      </w:r>
      <w:r w:rsidR="00B577E5" w:rsidRPr="00DE6AA6">
        <w:rPr>
          <w:lang w:val="en-GB"/>
        </w:rPr>
        <w:t xml:space="preserve"> </w:t>
      </w:r>
    </w:p>
    <w:p w:rsidR="00B577E5" w:rsidRPr="00DE6AA6" w:rsidRDefault="007E763D" w:rsidP="00154E25">
      <w:pPr>
        <w:numPr>
          <w:ilvl w:val="0"/>
          <w:numId w:val="36"/>
        </w:numPr>
        <w:tabs>
          <w:tab w:val="left" w:pos="426"/>
        </w:tabs>
        <w:suppressAutoHyphens w:val="0"/>
        <w:ind w:left="0" w:firstLine="0"/>
        <w:jc w:val="both"/>
        <w:rPr>
          <w:lang w:val="en-GB"/>
        </w:rPr>
      </w:pPr>
      <w:r w:rsidRPr="00DE6AA6">
        <w:rPr>
          <w:lang w:val="en-GB"/>
        </w:rPr>
        <w:t>Income controlling</w:t>
      </w:r>
      <w:r w:rsidR="00B577E5" w:rsidRPr="00DE6AA6">
        <w:rPr>
          <w:lang w:val="en-GB"/>
        </w:rPr>
        <w:t xml:space="preserve">. </w:t>
      </w:r>
    </w:p>
    <w:p w:rsidR="00B577E5" w:rsidRPr="00DE6AA6" w:rsidRDefault="007E763D" w:rsidP="00154E25">
      <w:pPr>
        <w:numPr>
          <w:ilvl w:val="0"/>
          <w:numId w:val="36"/>
        </w:numPr>
        <w:tabs>
          <w:tab w:val="left" w:pos="426"/>
        </w:tabs>
        <w:ind w:left="0" w:firstLine="0"/>
        <w:jc w:val="both"/>
        <w:rPr>
          <w:b/>
          <w:lang w:val="en-GB"/>
        </w:rPr>
      </w:pPr>
      <w:r w:rsidRPr="00DE6AA6">
        <w:rPr>
          <w:lang w:val="en-GB"/>
        </w:rPr>
        <w:t>Financial controlling</w:t>
      </w:r>
    </w:p>
    <w:p w:rsidR="00B577E5" w:rsidRPr="00DE6AA6" w:rsidRDefault="00B577E5" w:rsidP="00154E25">
      <w:pPr>
        <w:tabs>
          <w:tab w:val="left" w:pos="426"/>
        </w:tabs>
        <w:jc w:val="both"/>
        <w:rPr>
          <w:b/>
          <w:lang w:val="en-GB"/>
        </w:rPr>
      </w:pPr>
    </w:p>
    <w:p w:rsidR="00B577E5" w:rsidRPr="00DE6AA6" w:rsidRDefault="00B577E5" w:rsidP="00154E25">
      <w:pPr>
        <w:tabs>
          <w:tab w:val="left" w:pos="426"/>
        </w:tabs>
        <w:jc w:val="both"/>
        <w:rPr>
          <w:lang w:val="en-GB"/>
        </w:rPr>
      </w:pPr>
    </w:p>
    <w:p w:rsidR="00B577E5" w:rsidRPr="00DE6AA6" w:rsidRDefault="005A462E" w:rsidP="00154E25">
      <w:pPr>
        <w:tabs>
          <w:tab w:val="left" w:pos="426"/>
        </w:tabs>
        <w:jc w:val="both"/>
        <w:rPr>
          <w:b/>
          <w:lang w:val="en-GB"/>
        </w:rPr>
      </w:pPr>
      <w:r w:rsidRPr="00DE6AA6">
        <w:rPr>
          <w:b/>
          <w:lang w:val="en-GB"/>
        </w:rPr>
        <w:t>Required Readings</w:t>
      </w:r>
      <w:r w:rsidR="00B577E5"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B577E5" w:rsidRPr="00DE6AA6" w:rsidRDefault="00B577E5" w:rsidP="00154E25">
      <w:pPr>
        <w:tabs>
          <w:tab w:val="left" w:pos="426"/>
        </w:tabs>
        <w:jc w:val="both"/>
        <w:rPr>
          <w:b/>
          <w:lang w:val="en-GB"/>
        </w:rPr>
      </w:pPr>
      <w:r w:rsidRPr="00DE6AA6">
        <w:rPr>
          <w:color w:val="252525"/>
          <w:shd w:val="clear" w:color="auto" w:fill="FFFFFF"/>
          <w:lang w:val="en-GB"/>
        </w:rPr>
        <w:t>Needles, Belverd E.; Powers, Marian (2013).</w:t>
      </w:r>
      <w:r w:rsidRPr="00DE6AA6">
        <w:rPr>
          <w:rStyle w:val="apple-converted-space"/>
          <w:color w:val="252525"/>
          <w:shd w:val="clear" w:color="auto" w:fill="FFFFFF"/>
          <w:lang w:val="en-GB"/>
        </w:rPr>
        <w:t> </w:t>
      </w:r>
      <w:r w:rsidRPr="00DE6AA6">
        <w:rPr>
          <w:i/>
          <w:iCs/>
          <w:color w:val="252525"/>
          <w:shd w:val="clear" w:color="auto" w:fill="FFFFFF"/>
          <w:lang w:val="en-GB"/>
        </w:rPr>
        <w:t>Principles of Financial Accounting</w:t>
      </w:r>
      <w:r w:rsidRPr="00DE6AA6">
        <w:rPr>
          <w:color w:val="252525"/>
          <w:shd w:val="clear" w:color="auto" w:fill="FFFFFF"/>
          <w:lang w:val="en-GB"/>
        </w:rPr>
        <w:t>. Financial Accounting Series (12 ed.). Cengage Learning.</w:t>
      </w:r>
      <w:r w:rsidRPr="00DE6AA6">
        <w:rPr>
          <w:b/>
          <w:lang w:val="en-GB"/>
        </w:rPr>
        <w:t xml:space="preserve"> </w:t>
      </w:r>
    </w:p>
    <w:p w:rsidR="00B577E5" w:rsidRPr="00DE6AA6" w:rsidRDefault="00B577E5" w:rsidP="00154E25">
      <w:pPr>
        <w:tabs>
          <w:tab w:val="left" w:pos="426"/>
        </w:tabs>
        <w:suppressAutoHyphens w:val="0"/>
        <w:jc w:val="both"/>
        <w:rPr>
          <w:lang w:val="en-GB"/>
        </w:rPr>
      </w:pPr>
      <w:r w:rsidRPr="00DE6AA6">
        <w:rPr>
          <w:lang w:val="en-GB"/>
        </w:rPr>
        <w:br w:type="page"/>
      </w:r>
    </w:p>
    <w:p w:rsidR="00B577E5" w:rsidRPr="00DE6AA6" w:rsidRDefault="007E763D" w:rsidP="00154E25">
      <w:pPr>
        <w:pStyle w:val="Cmsor2"/>
        <w:tabs>
          <w:tab w:val="left" w:pos="426"/>
        </w:tabs>
        <w:rPr>
          <w:lang w:val="en-GB"/>
        </w:rPr>
      </w:pPr>
      <w:r w:rsidRPr="00DE6AA6">
        <w:rPr>
          <w:lang w:val="en-GB"/>
        </w:rPr>
        <w:lastRenderedPageBreak/>
        <w:t xml:space="preserve">Corporate </w:t>
      </w:r>
      <w:r w:rsidR="00073AD0" w:rsidRPr="00DE6AA6">
        <w:rPr>
          <w:lang w:val="en-GB"/>
        </w:rPr>
        <w:t xml:space="preserve">Finance </w:t>
      </w:r>
      <w:r w:rsidR="00DE6AA6" w:rsidRPr="00DE6AA6">
        <w:rPr>
          <w:lang w:val="en-GB"/>
        </w:rPr>
        <w:t>and</w:t>
      </w:r>
      <w:r w:rsidR="00073AD0" w:rsidRPr="00DE6AA6">
        <w:rPr>
          <w:lang w:val="en-GB"/>
        </w:rPr>
        <w:t xml:space="preserve"> Money Markets</w:t>
      </w:r>
    </w:p>
    <w:p w:rsidR="00B577E5" w:rsidRPr="00DE6AA6" w:rsidRDefault="00B577E5" w:rsidP="00154E25">
      <w:pPr>
        <w:tabs>
          <w:tab w:val="left" w:pos="426"/>
        </w:tabs>
        <w:jc w:val="both"/>
        <w:rPr>
          <w:b/>
          <w:bCs/>
          <w:lang w:val="en-GB"/>
        </w:rPr>
      </w:pPr>
    </w:p>
    <w:p w:rsidR="00B577E5" w:rsidRPr="00DE6AA6" w:rsidRDefault="00B577E5" w:rsidP="00154E25">
      <w:pPr>
        <w:tabs>
          <w:tab w:val="left" w:pos="426"/>
        </w:tabs>
        <w:jc w:val="both"/>
        <w:rPr>
          <w:b/>
          <w:bCs/>
          <w:lang w:val="en-GB"/>
        </w:rPr>
      </w:pPr>
    </w:p>
    <w:p w:rsidR="00B577E5"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B577E5" w:rsidRPr="00DE6AA6" w:rsidRDefault="007E763D" w:rsidP="00154E25">
      <w:pPr>
        <w:tabs>
          <w:tab w:val="left" w:pos="426"/>
        </w:tabs>
        <w:jc w:val="both"/>
        <w:rPr>
          <w:lang w:val="en-GB"/>
        </w:rPr>
      </w:pPr>
      <w:r w:rsidRPr="00DE6AA6">
        <w:rPr>
          <w:lang w:val="en-GB"/>
        </w:rPr>
        <w:t>At the end of the course, the students will have an overall view of the objective and stages of business planning, they will be able to compile the business and financial plan of a company and to prepare the financial model. They will learn the bases of str</w:t>
      </w:r>
      <w:r w:rsidR="00B1704D" w:rsidRPr="00DE6AA6">
        <w:rPr>
          <w:lang w:val="en-GB"/>
        </w:rPr>
        <w:t>ategic</w:t>
      </w:r>
      <w:r w:rsidRPr="00DE6AA6">
        <w:rPr>
          <w:lang w:val="en-GB"/>
        </w:rPr>
        <w:t xml:space="preserve"> planning, stages </w:t>
      </w:r>
      <w:r w:rsidR="00BD1AA8" w:rsidRPr="00DE6AA6">
        <w:rPr>
          <w:lang w:val="en-GB"/>
        </w:rPr>
        <w:t>of planning, but the course essentially focuses on the stages, process and practical implementation of financial planning.</w:t>
      </w:r>
    </w:p>
    <w:p w:rsidR="00B577E5" w:rsidRPr="00DE6AA6" w:rsidRDefault="00B577E5" w:rsidP="00154E25">
      <w:pPr>
        <w:tabs>
          <w:tab w:val="left" w:pos="426"/>
        </w:tabs>
        <w:jc w:val="both"/>
        <w:rPr>
          <w:lang w:val="en-GB"/>
        </w:rPr>
      </w:pPr>
    </w:p>
    <w:p w:rsidR="00B577E5" w:rsidRPr="00DE6AA6" w:rsidRDefault="005A462E" w:rsidP="00154E25">
      <w:pPr>
        <w:tabs>
          <w:tab w:val="left" w:pos="426"/>
        </w:tabs>
        <w:snapToGrid w:val="0"/>
        <w:jc w:val="both"/>
        <w:rPr>
          <w:b/>
          <w:bCs/>
          <w:lang w:val="en-GB"/>
        </w:rPr>
      </w:pPr>
      <w:r w:rsidRPr="00DE6AA6">
        <w:rPr>
          <w:b/>
          <w:bCs/>
          <w:lang w:val="en-GB"/>
        </w:rPr>
        <w:t>Main parts of the curriculum</w:t>
      </w:r>
    </w:p>
    <w:p w:rsidR="00073AD0" w:rsidRPr="00DE6AA6" w:rsidRDefault="00073AD0" w:rsidP="00154E25">
      <w:pPr>
        <w:tabs>
          <w:tab w:val="left" w:pos="426"/>
        </w:tabs>
        <w:snapToGrid w:val="0"/>
        <w:jc w:val="both"/>
        <w:rPr>
          <w:b/>
          <w:bCs/>
          <w:lang w:val="en-GB"/>
        </w:rPr>
      </w:pP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 xml:space="preserve">Definition and content of business and financial planning </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Strategic analysis and strategic models</w:t>
      </w:r>
      <w:r w:rsidR="00B577E5" w:rsidRPr="00DE6AA6">
        <w:rPr>
          <w:noProof/>
          <w:lang w:val="en-GB" w:eastAsia="en-US"/>
        </w:rPr>
        <w:t>,</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Accounting and financial reports as sources of data</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Practical aspects and accounting background of corporate financial planning. Case study</w:t>
      </w:r>
      <w:r w:rsidR="00B577E5" w:rsidRPr="00DE6AA6">
        <w:rPr>
          <w:noProof/>
          <w:lang w:val="en-GB" w:eastAsia="en-US"/>
        </w:rPr>
        <w:t xml:space="preserve"> </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Peculiarities of financial planning of small and medium enterprises</w:t>
      </w:r>
      <w:r w:rsidR="00B577E5" w:rsidRPr="00DE6AA6">
        <w:rPr>
          <w:noProof/>
          <w:lang w:val="en-GB" w:eastAsia="en-US"/>
        </w:rPr>
        <w:t>.</w:t>
      </w:r>
      <w:r w:rsidRPr="00DE6AA6">
        <w:rPr>
          <w:noProof/>
          <w:lang w:val="en-GB" w:eastAsia="en-US"/>
        </w:rPr>
        <w:t xml:space="preserve"> Case study.</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Short-term financial planning</w:t>
      </w:r>
      <w:r w:rsidR="00B577E5" w:rsidRPr="00DE6AA6">
        <w:rPr>
          <w:noProof/>
          <w:lang w:val="en-GB" w:eastAsia="en-US"/>
        </w:rPr>
        <w:t xml:space="preserve">. </w:t>
      </w:r>
      <w:r w:rsidRPr="00DE6AA6">
        <w:rPr>
          <w:noProof/>
          <w:lang w:val="en-GB" w:eastAsia="en-US"/>
        </w:rPr>
        <w:t>Case study</w:t>
      </w:r>
      <w:r w:rsidR="00B577E5" w:rsidRPr="00DE6AA6">
        <w:rPr>
          <w:noProof/>
          <w:lang w:val="en-GB" w:eastAsia="en-US"/>
        </w:rPr>
        <w:t>.</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Main rules and peculiarities of long-term financial planning</w:t>
      </w:r>
      <w:r w:rsidR="00B577E5" w:rsidRPr="00DE6AA6">
        <w:rPr>
          <w:noProof/>
          <w:lang w:val="en-GB" w:eastAsia="en-US"/>
        </w:rPr>
        <w:t xml:space="preserve">. </w:t>
      </w:r>
      <w:r w:rsidRPr="00DE6AA6">
        <w:rPr>
          <w:noProof/>
          <w:lang w:val="en-GB" w:eastAsia="en-US"/>
        </w:rPr>
        <w:t>Case study</w:t>
      </w:r>
      <w:r w:rsidR="00B577E5" w:rsidRPr="00DE6AA6">
        <w:rPr>
          <w:noProof/>
          <w:lang w:val="en-GB" w:eastAsia="en-US"/>
        </w:rPr>
        <w:t>.</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Business-financing plan from bank aspect.</w:t>
      </w:r>
      <w:r w:rsidR="00B577E5" w:rsidRPr="00DE6AA6">
        <w:rPr>
          <w:noProof/>
          <w:lang w:val="en-GB" w:eastAsia="en-US"/>
        </w:rPr>
        <w:t xml:space="preserve"> </w:t>
      </w:r>
      <w:r w:rsidRPr="00DE6AA6">
        <w:rPr>
          <w:noProof/>
          <w:lang w:val="en-GB" w:eastAsia="en-US"/>
        </w:rPr>
        <w:t>Case study</w:t>
      </w:r>
      <w:r w:rsidR="00B577E5" w:rsidRPr="00DE6AA6">
        <w:rPr>
          <w:noProof/>
          <w:lang w:val="en-GB" w:eastAsia="en-US"/>
        </w:rPr>
        <w:t>.</w:t>
      </w:r>
      <w:r w:rsidRPr="00DE6AA6">
        <w:rPr>
          <w:noProof/>
          <w:lang w:val="en-GB" w:eastAsia="en-US"/>
        </w:rPr>
        <w:t xml:space="preserve"> Financing a project.</w:t>
      </w:r>
      <w:r w:rsidR="00B577E5" w:rsidRPr="00DE6AA6">
        <w:rPr>
          <w:noProof/>
          <w:lang w:val="en-GB" w:eastAsia="en-US"/>
        </w:rPr>
        <w:t xml:space="preserve"> </w:t>
      </w:r>
      <w:r w:rsidRPr="00DE6AA6">
        <w:rPr>
          <w:noProof/>
          <w:lang w:val="en-GB" w:eastAsia="en-US"/>
        </w:rPr>
        <w:t>Case study</w:t>
      </w:r>
      <w:r w:rsidR="00B577E5" w:rsidRPr="00DE6AA6">
        <w:rPr>
          <w:noProof/>
          <w:lang w:val="en-GB" w:eastAsia="en-US"/>
        </w:rPr>
        <w:t>.</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Corporate financial planning from auditing aspect.</w:t>
      </w:r>
    </w:p>
    <w:p w:rsidR="00B577E5" w:rsidRPr="00DE6AA6" w:rsidRDefault="00B577E5"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 xml:space="preserve"> </w:t>
      </w:r>
      <w:r w:rsidR="00BD1AA8" w:rsidRPr="00DE6AA6">
        <w:rPr>
          <w:noProof/>
          <w:lang w:val="en-GB" w:eastAsia="en-US"/>
        </w:rPr>
        <w:t>Financial planning in the corporate system</w:t>
      </w:r>
      <w:r w:rsidRPr="00DE6AA6">
        <w:rPr>
          <w:noProof/>
          <w:lang w:val="en-GB" w:eastAsia="en-US"/>
        </w:rPr>
        <w:t xml:space="preserve">. </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The monitoring procedure of financial planning</w:t>
      </w:r>
      <w:r w:rsidR="00B577E5" w:rsidRPr="00DE6AA6">
        <w:rPr>
          <w:noProof/>
          <w:lang w:val="en-GB" w:eastAsia="en-US"/>
        </w:rPr>
        <w:t>.</w:t>
      </w:r>
    </w:p>
    <w:p w:rsidR="00B577E5" w:rsidRPr="00DE6AA6" w:rsidRDefault="00BD1AA8" w:rsidP="00154E25">
      <w:pPr>
        <w:numPr>
          <w:ilvl w:val="0"/>
          <w:numId w:val="27"/>
        </w:numPr>
        <w:tabs>
          <w:tab w:val="left" w:pos="426"/>
        </w:tabs>
        <w:suppressAutoHyphens w:val="0"/>
        <w:ind w:left="0" w:firstLine="0"/>
        <w:jc w:val="both"/>
        <w:rPr>
          <w:noProof/>
          <w:lang w:val="en-GB" w:eastAsia="en-US"/>
        </w:rPr>
      </w:pPr>
      <w:r w:rsidRPr="00DE6AA6">
        <w:rPr>
          <w:noProof/>
          <w:lang w:val="en-GB" w:eastAsia="en-US"/>
        </w:rPr>
        <w:t xml:space="preserve">Devising a complex business plan </w:t>
      </w:r>
      <w:r w:rsidR="00B577E5" w:rsidRPr="00DE6AA6">
        <w:rPr>
          <w:noProof/>
          <w:lang w:val="en-GB" w:eastAsia="en-US"/>
        </w:rPr>
        <w:t>(</w:t>
      </w:r>
      <w:r w:rsidR="005B6CA6" w:rsidRPr="00DE6AA6">
        <w:rPr>
          <w:noProof/>
          <w:lang w:val="en-GB" w:eastAsia="en-US"/>
        </w:rPr>
        <w:t>joint solution of a case study</w:t>
      </w:r>
      <w:r w:rsidR="00B577E5" w:rsidRPr="00DE6AA6">
        <w:rPr>
          <w:noProof/>
          <w:lang w:val="en-GB" w:eastAsia="en-US"/>
        </w:rPr>
        <w:t>)</w:t>
      </w:r>
    </w:p>
    <w:p w:rsidR="00B577E5" w:rsidRPr="00DE6AA6" w:rsidRDefault="00B577E5" w:rsidP="00154E25">
      <w:pPr>
        <w:tabs>
          <w:tab w:val="left" w:pos="426"/>
        </w:tabs>
        <w:jc w:val="both"/>
        <w:rPr>
          <w:b/>
          <w:lang w:val="en-GB"/>
        </w:rPr>
      </w:pPr>
    </w:p>
    <w:p w:rsidR="00B577E5" w:rsidRPr="00DE6AA6" w:rsidRDefault="00B577E5" w:rsidP="00154E25">
      <w:pPr>
        <w:tabs>
          <w:tab w:val="left" w:pos="426"/>
        </w:tabs>
        <w:jc w:val="both"/>
        <w:rPr>
          <w:lang w:val="en-GB"/>
        </w:rPr>
      </w:pPr>
    </w:p>
    <w:p w:rsidR="00B577E5" w:rsidRPr="00DE6AA6" w:rsidRDefault="005A462E" w:rsidP="00154E25">
      <w:pPr>
        <w:tabs>
          <w:tab w:val="left" w:pos="426"/>
        </w:tabs>
        <w:jc w:val="both"/>
        <w:rPr>
          <w:b/>
          <w:lang w:val="en-GB"/>
        </w:rPr>
      </w:pPr>
      <w:r w:rsidRPr="00DE6AA6">
        <w:rPr>
          <w:b/>
          <w:lang w:val="en-GB"/>
        </w:rPr>
        <w:t>Required Readings</w:t>
      </w:r>
      <w:r w:rsidR="00B577E5"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B577E5" w:rsidRPr="00DE6AA6" w:rsidRDefault="00B577E5" w:rsidP="00154E25">
      <w:pPr>
        <w:tabs>
          <w:tab w:val="left" w:pos="426"/>
        </w:tabs>
        <w:jc w:val="both"/>
        <w:rPr>
          <w:b/>
          <w:lang w:val="en-GB"/>
        </w:rPr>
      </w:pPr>
      <w:r w:rsidRPr="00DE6AA6">
        <w:rPr>
          <w:color w:val="252525"/>
          <w:shd w:val="clear" w:color="auto" w:fill="FFFFFF"/>
          <w:lang w:val="en-GB"/>
        </w:rPr>
        <w:t>Needles, Belverd E.; Powers, Marian (2013).</w:t>
      </w:r>
      <w:r w:rsidRPr="00DE6AA6">
        <w:rPr>
          <w:rStyle w:val="apple-converted-space"/>
          <w:color w:val="252525"/>
          <w:shd w:val="clear" w:color="auto" w:fill="FFFFFF"/>
          <w:lang w:val="en-GB"/>
        </w:rPr>
        <w:t> </w:t>
      </w:r>
      <w:r w:rsidRPr="00DE6AA6">
        <w:rPr>
          <w:i/>
          <w:iCs/>
          <w:color w:val="252525"/>
          <w:shd w:val="clear" w:color="auto" w:fill="FFFFFF"/>
          <w:lang w:val="en-GB"/>
        </w:rPr>
        <w:t>Principles of Financial Accounting</w:t>
      </w:r>
      <w:r w:rsidRPr="00DE6AA6">
        <w:rPr>
          <w:color w:val="252525"/>
          <w:shd w:val="clear" w:color="auto" w:fill="FFFFFF"/>
          <w:lang w:val="en-GB"/>
        </w:rPr>
        <w:t>. Financial Accounting Series (12 ed.). Cengage Learning.</w:t>
      </w:r>
      <w:r w:rsidRPr="00DE6AA6">
        <w:rPr>
          <w:b/>
          <w:lang w:val="en-GB"/>
        </w:rPr>
        <w:t xml:space="preserve"> </w:t>
      </w:r>
    </w:p>
    <w:p w:rsidR="00B577E5" w:rsidRPr="00DE6AA6" w:rsidRDefault="00B577E5" w:rsidP="00154E25">
      <w:pPr>
        <w:tabs>
          <w:tab w:val="left" w:pos="426"/>
        </w:tabs>
        <w:suppressAutoHyphens w:val="0"/>
        <w:jc w:val="both"/>
        <w:rPr>
          <w:lang w:val="en-GB"/>
        </w:rPr>
      </w:pPr>
    </w:p>
    <w:p w:rsidR="00B577E5" w:rsidRPr="00DE6AA6" w:rsidRDefault="00B577E5" w:rsidP="00154E25">
      <w:pPr>
        <w:tabs>
          <w:tab w:val="left" w:pos="426"/>
        </w:tabs>
        <w:suppressAutoHyphens w:val="0"/>
        <w:jc w:val="both"/>
        <w:rPr>
          <w:lang w:val="en-GB"/>
        </w:rPr>
      </w:pPr>
    </w:p>
    <w:p w:rsidR="00B577E5" w:rsidRPr="00DE6AA6" w:rsidRDefault="00B577E5" w:rsidP="00154E25">
      <w:pPr>
        <w:tabs>
          <w:tab w:val="left" w:pos="426"/>
        </w:tabs>
        <w:suppressAutoHyphens w:val="0"/>
        <w:jc w:val="both"/>
        <w:rPr>
          <w:lang w:val="en-GB"/>
        </w:rPr>
      </w:pPr>
    </w:p>
    <w:p w:rsidR="00B577E5" w:rsidRPr="00DE6AA6" w:rsidRDefault="00B577E5" w:rsidP="00154E25">
      <w:pPr>
        <w:tabs>
          <w:tab w:val="left" w:pos="426"/>
        </w:tabs>
        <w:suppressAutoHyphens w:val="0"/>
        <w:jc w:val="both"/>
        <w:rPr>
          <w:lang w:val="en-GB"/>
        </w:rPr>
      </w:pPr>
      <w:r w:rsidRPr="00DE6AA6">
        <w:rPr>
          <w:lang w:val="en-GB"/>
        </w:rPr>
        <w:br w:type="page"/>
      </w:r>
    </w:p>
    <w:p w:rsidR="005D2118" w:rsidRPr="00DE6AA6" w:rsidRDefault="00B1704D" w:rsidP="00154E25">
      <w:pPr>
        <w:pStyle w:val="Cmsor2"/>
        <w:tabs>
          <w:tab w:val="left" w:pos="426"/>
        </w:tabs>
        <w:rPr>
          <w:lang w:val="en-GB"/>
        </w:rPr>
      </w:pPr>
      <w:r w:rsidRPr="00DE6AA6">
        <w:rPr>
          <w:lang w:val="en-GB"/>
        </w:rPr>
        <w:lastRenderedPageBreak/>
        <w:t xml:space="preserve">Organising </w:t>
      </w:r>
      <w:r w:rsidR="00DE6AA6" w:rsidRPr="00DE6AA6">
        <w:rPr>
          <w:lang w:val="en-GB"/>
        </w:rPr>
        <w:t>and</w:t>
      </w:r>
      <w:r w:rsidR="00073AD0" w:rsidRPr="00DE6AA6">
        <w:rPr>
          <w:lang w:val="en-GB"/>
        </w:rPr>
        <w:t xml:space="preserve"> Managing Transnational Companies</w:t>
      </w:r>
    </w:p>
    <w:p w:rsidR="00F97A8F" w:rsidRPr="00DE6AA6" w:rsidRDefault="00F97A8F" w:rsidP="00154E25">
      <w:pPr>
        <w:tabs>
          <w:tab w:val="left" w:pos="426"/>
        </w:tabs>
        <w:jc w:val="both"/>
        <w:rPr>
          <w:lang w:val="en-GB"/>
        </w:rPr>
      </w:pPr>
    </w:p>
    <w:p w:rsidR="00F97A8F"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F97A8F" w:rsidRPr="00DE6AA6" w:rsidRDefault="00B1704D" w:rsidP="00154E25">
      <w:pPr>
        <w:tabs>
          <w:tab w:val="left" w:pos="426"/>
        </w:tabs>
        <w:jc w:val="both"/>
        <w:rPr>
          <w:color w:val="000000"/>
          <w:lang w:val="en-GB"/>
        </w:rPr>
      </w:pPr>
      <w:r w:rsidRPr="00DE6AA6">
        <w:rPr>
          <w:color w:val="000000"/>
          <w:lang w:val="en-GB"/>
        </w:rPr>
        <w:t>Preparation of international purchasing cases, international trade contract, offer, preparation of an order, concluding the case. The students will learn about the peculiarities of the foreign market, along with the tasks arising in case of export and import and special international trade affairs</w:t>
      </w:r>
      <w:r w:rsidR="00856BBB" w:rsidRPr="00DE6AA6">
        <w:rPr>
          <w:color w:val="000000"/>
          <w:lang w:val="en-GB"/>
        </w:rPr>
        <w:t>.</w:t>
      </w:r>
    </w:p>
    <w:p w:rsidR="00856BBB" w:rsidRPr="00DE6AA6" w:rsidRDefault="00856BBB" w:rsidP="00154E25">
      <w:pPr>
        <w:tabs>
          <w:tab w:val="left" w:pos="426"/>
        </w:tabs>
        <w:jc w:val="both"/>
        <w:rPr>
          <w:lang w:val="en-GB"/>
        </w:rPr>
      </w:pPr>
    </w:p>
    <w:p w:rsidR="00F97A8F" w:rsidRPr="00DE6AA6" w:rsidRDefault="005A462E" w:rsidP="00154E25">
      <w:pPr>
        <w:tabs>
          <w:tab w:val="left" w:pos="426"/>
        </w:tabs>
        <w:snapToGrid w:val="0"/>
        <w:jc w:val="both"/>
        <w:rPr>
          <w:b/>
          <w:bCs/>
          <w:lang w:val="en-GB"/>
        </w:rPr>
      </w:pPr>
      <w:r w:rsidRPr="00DE6AA6">
        <w:rPr>
          <w:b/>
          <w:bCs/>
          <w:lang w:val="en-GB"/>
        </w:rPr>
        <w:t>Main parts of the curriculum</w:t>
      </w:r>
    </w:p>
    <w:p w:rsidR="00073AD0" w:rsidRPr="00DE6AA6" w:rsidRDefault="00073AD0" w:rsidP="00154E25">
      <w:pPr>
        <w:tabs>
          <w:tab w:val="left" w:pos="426"/>
        </w:tabs>
        <w:snapToGrid w:val="0"/>
        <w:jc w:val="both"/>
        <w:rPr>
          <w:b/>
          <w:bCs/>
          <w:lang w:val="en-GB"/>
        </w:rPr>
      </w:pP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Process, subject and types of foreign trade</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Participants of a foreign trade case</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International standards</w:t>
      </w:r>
      <w:r w:rsidR="00856BBB" w:rsidRPr="00DE6AA6">
        <w:rPr>
          <w:color w:val="000000"/>
          <w:lang w:val="en-GB"/>
        </w:rPr>
        <w:t xml:space="preserve">, </w:t>
      </w:r>
      <w:r w:rsidRPr="00DE6AA6">
        <w:rPr>
          <w:color w:val="000000"/>
          <w:lang w:val="en-GB"/>
        </w:rPr>
        <w:t>parity</w:t>
      </w:r>
      <w:r w:rsidR="00856BBB" w:rsidRPr="00DE6AA6">
        <w:rPr>
          <w:color w:val="000000"/>
          <w:lang w:val="en-GB"/>
        </w:rPr>
        <w:t>, INCOTERMS.</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International documents</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International payment methods</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International business environment</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The</w:t>
      </w:r>
      <w:r w:rsidR="00856BBB" w:rsidRPr="00DE6AA6">
        <w:rPr>
          <w:color w:val="000000"/>
          <w:lang w:val="en-GB"/>
        </w:rPr>
        <w:t xml:space="preserve"> export </w:t>
      </w:r>
      <w:r w:rsidRPr="00DE6AA6">
        <w:rPr>
          <w:color w:val="000000"/>
          <w:lang w:val="en-GB"/>
        </w:rPr>
        <w:t>activity</w:t>
      </w:r>
      <w:r w:rsidR="00856BBB" w:rsidRPr="00DE6AA6">
        <w:rPr>
          <w:color w:val="000000"/>
          <w:lang w:val="en-GB"/>
        </w:rPr>
        <w:t xml:space="preserve">: </w:t>
      </w:r>
      <w:r w:rsidRPr="00DE6AA6">
        <w:rPr>
          <w:color w:val="000000"/>
          <w:lang w:val="en-GB"/>
        </w:rPr>
        <w:t>market survey</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The export activity</w:t>
      </w:r>
      <w:r w:rsidR="00856BBB" w:rsidRPr="00DE6AA6">
        <w:rPr>
          <w:color w:val="000000"/>
          <w:lang w:val="en-GB"/>
        </w:rPr>
        <w:t xml:space="preserve">: </w:t>
      </w:r>
      <w:r w:rsidRPr="00DE6AA6">
        <w:rPr>
          <w:color w:val="000000"/>
          <w:lang w:val="en-GB"/>
        </w:rPr>
        <w:t>entering the market</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 xml:space="preserve">Concluding the export case from the market survey to receipt of the price </w:t>
      </w:r>
      <w:r w:rsidR="00856BBB" w:rsidRPr="00DE6AA6">
        <w:rPr>
          <w:color w:val="000000"/>
          <w:lang w:val="en-GB"/>
        </w:rPr>
        <w:t>(</w:t>
      </w:r>
      <w:r w:rsidRPr="00DE6AA6">
        <w:rPr>
          <w:color w:val="000000"/>
          <w:lang w:val="en-GB"/>
        </w:rPr>
        <w:t>price calculation</w:t>
      </w:r>
      <w:r w:rsidR="00856BBB" w:rsidRPr="00DE6AA6">
        <w:rPr>
          <w:color w:val="000000"/>
          <w:lang w:val="en-GB"/>
        </w:rPr>
        <w:t xml:space="preserve">, </w:t>
      </w:r>
      <w:r w:rsidRPr="00DE6AA6">
        <w:rPr>
          <w:color w:val="000000"/>
          <w:lang w:val="en-GB"/>
        </w:rPr>
        <w:t>offer</w:t>
      </w:r>
      <w:r w:rsidR="00856BBB" w:rsidRPr="00DE6AA6">
        <w:rPr>
          <w:color w:val="000000"/>
          <w:lang w:val="en-GB"/>
        </w:rPr>
        <w:t xml:space="preserve">, </w:t>
      </w:r>
      <w:r w:rsidRPr="00DE6AA6">
        <w:rPr>
          <w:color w:val="000000"/>
          <w:lang w:val="en-GB"/>
        </w:rPr>
        <w:t>preparing a foreign trade contract</w:t>
      </w:r>
      <w:r w:rsidR="00856BBB" w:rsidRPr="00DE6AA6">
        <w:rPr>
          <w:color w:val="000000"/>
          <w:lang w:val="en-GB"/>
        </w:rPr>
        <w:t xml:space="preserve">, </w:t>
      </w:r>
      <w:r w:rsidRPr="00DE6AA6">
        <w:rPr>
          <w:color w:val="000000"/>
          <w:lang w:val="en-GB"/>
        </w:rPr>
        <w:t>filling in documents</w:t>
      </w:r>
      <w:r w:rsidR="00856BBB" w:rsidRPr="00DE6AA6">
        <w:rPr>
          <w:color w:val="000000"/>
          <w:lang w:val="en-GB"/>
        </w:rPr>
        <w:t>).</w:t>
      </w:r>
    </w:p>
    <w:p w:rsidR="00856BBB" w:rsidRPr="00DE6AA6" w:rsidRDefault="00B1704D" w:rsidP="00154E25">
      <w:pPr>
        <w:numPr>
          <w:ilvl w:val="0"/>
          <w:numId w:val="22"/>
        </w:numPr>
        <w:tabs>
          <w:tab w:val="left" w:pos="426"/>
        </w:tabs>
        <w:ind w:left="0" w:firstLine="0"/>
        <w:jc w:val="both"/>
        <w:rPr>
          <w:color w:val="000000"/>
          <w:lang w:val="en-GB"/>
        </w:rPr>
      </w:pPr>
      <w:r w:rsidRPr="00DE6AA6">
        <w:rPr>
          <w:color w:val="000000"/>
          <w:lang w:val="en-GB"/>
        </w:rPr>
        <w:t>The</w:t>
      </w:r>
      <w:r w:rsidR="00856BBB" w:rsidRPr="00DE6AA6">
        <w:rPr>
          <w:color w:val="000000"/>
          <w:lang w:val="en-GB"/>
        </w:rPr>
        <w:t xml:space="preserve"> import </w:t>
      </w:r>
      <w:r w:rsidRPr="00DE6AA6">
        <w:rPr>
          <w:color w:val="000000"/>
          <w:lang w:val="en-GB"/>
        </w:rPr>
        <w:t>activity</w:t>
      </w:r>
      <w:r w:rsidR="00856BBB" w:rsidRPr="00DE6AA6">
        <w:rPr>
          <w:color w:val="000000"/>
          <w:lang w:val="en-GB"/>
        </w:rPr>
        <w:t xml:space="preserve">: </w:t>
      </w:r>
      <w:r w:rsidRPr="00DE6AA6">
        <w:rPr>
          <w:color w:val="000000"/>
          <w:lang w:val="en-GB"/>
        </w:rPr>
        <w:t>selecting the most favourable partner</w:t>
      </w:r>
      <w:r w:rsidR="00856BBB" w:rsidRPr="00DE6AA6">
        <w:rPr>
          <w:color w:val="000000"/>
          <w:lang w:val="en-GB"/>
        </w:rPr>
        <w:t>.</w:t>
      </w:r>
    </w:p>
    <w:p w:rsidR="00856BBB" w:rsidRPr="00DE6AA6" w:rsidRDefault="00AE6B9B" w:rsidP="00154E25">
      <w:pPr>
        <w:numPr>
          <w:ilvl w:val="0"/>
          <w:numId w:val="22"/>
        </w:numPr>
        <w:tabs>
          <w:tab w:val="left" w:pos="426"/>
        </w:tabs>
        <w:ind w:left="0" w:firstLine="0"/>
        <w:jc w:val="both"/>
        <w:rPr>
          <w:color w:val="000000"/>
          <w:lang w:val="en-GB"/>
        </w:rPr>
      </w:pPr>
      <w:r w:rsidRPr="00DE6AA6">
        <w:rPr>
          <w:color w:val="000000"/>
          <w:lang w:val="en-GB"/>
        </w:rPr>
        <w:t>Comparing price offers</w:t>
      </w:r>
      <w:r w:rsidR="00856BBB" w:rsidRPr="00DE6AA6">
        <w:rPr>
          <w:color w:val="000000"/>
          <w:lang w:val="en-GB"/>
        </w:rPr>
        <w:t xml:space="preserve">, </w:t>
      </w:r>
      <w:r w:rsidR="00ED2580" w:rsidRPr="00DE6AA6">
        <w:rPr>
          <w:color w:val="000000"/>
          <w:lang w:val="en-GB"/>
        </w:rPr>
        <w:t>order</w:t>
      </w:r>
      <w:r w:rsidR="00856BBB" w:rsidRPr="00DE6AA6">
        <w:rPr>
          <w:color w:val="000000"/>
          <w:lang w:val="en-GB"/>
        </w:rPr>
        <w:t>,</w:t>
      </w:r>
      <w:r w:rsidR="00ED2580" w:rsidRPr="00DE6AA6">
        <w:rPr>
          <w:color w:val="000000"/>
          <w:lang w:val="en-GB"/>
        </w:rPr>
        <w:t xml:space="preserve"> preparing the</w:t>
      </w:r>
      <w:r w:rsidR="00856BBB" w:rsidRPr="00DE6AA6">
        <w:rPr>
          <w:color w:val="000000"/>
          <w:lang w:val="en-GB"/>
        </w:rPr>
        <w:t xml:space="preserve"> import </w:t>
      </w:r>
      <w:r w:rsidR="00ED2580" w:rsidRPr="00DE6AA6">
        <w:rPr>
          <w:color w:val="000000"/>
          <w:lang w:val="en-GB"/>
        </w:rPr>
        <w:t>contract</w:t>
      </w:r>
      <w:r w:rsidR="00856BBB" w:rsidRPr="00DE6AA6">
        <w:rPr>
          <w:color w:val="000000"/>
          <w:lang w:val="en-GB"/>
        </w:rPr>
        <w:t xml:space="preserve">, </w:t>
      </w:r>
      <w:r w:rsidR="00ED2580" w:rsidRPr="00DE6AA6">
        <w:rPr>
          <w:color w:val="000000"/>
          <w:lang w:val="en-GB"/>
        </w:rPr>
        <w:t>filling in documents</w:t>
      </w:r>
      <w:r w:rsidR="00856BBB" w:rsidRPr="00DE6AA6">
        <w:rPr>
          <w:color w:val="000000"/>
          <w:lang w:val="en-GB"/>
        </w:rPr>
        <w:t>.</w:t>
      </w:r>
    </w:p>
    <w:p w:rsidR="00856BBB" w:rsidRPr="00DE6AA6" w:rsidRDefault="00ED2580" w:rsidP="00154E25">
      <w:pPr>
        <w:numPr>
          <w:ilvl w:val="0"/>
          <w:numId w:val="22"/>
        </w:numPr>
        <w:tabs>
          <w:tab w:val="left" w:pos="426"/>
        </w:tabs>
        <w:ind w:left="0" w:firstLine="0"/>
        <w:jc w:val="both"/>
        <w:rPr>
          <w:color w:val="000000"/>
          <w:lang w:val="en-GB"/>
        </w:rPr>
      </w:pPr>
      <w:r w:rsidRPr="00DE6AA6">
        <w:rPr>
          <w:color w:val="000000"/>
          <w:lang w:val="en-GB"/>
        </w:rPr>
        <w:t>Getting to know the participants of the market</w:t>
      </w:r>
      <w:r w:rsidR="00856BBB" w:rsidRPr="00DE6AA6">
        <w:rPr>
          <w:color w:val="000000"/>
          <w:lang w:val="en-GB"/>
        </w:rPr>
        <w:t>.</w:t>
      </w:r>
    </w:p>
    <w:p w:rsidR="00856BBB" w:rsidRPr="00DE6AA6" w:rsidRDefault="00ED2580" w:rsidP="00154E25">
      <w:pPr>
        <w:numPr>
          <w:ilvl w:val="0"/>
          <w:numId w:val="22"/>
        </w:numPr>
        <w:tabs>
          <w:tab w:val="left" w:pos="426"/>
        </w:tabs>
        <w:ind w:left="0" w:firstLine="0"/>
        <w:jc w:val="both"/>
        <w:rPr>
          <w:color w:val="000000"/>
          <w:lang w:val="en-GB"/>
        </w:rPr>
      </w:pPr>
      <w:r w:rsidRPr="00DE6AA6">
        <w:rPr>
          <w:color w:val="000000"/>
          <w:lang w:val="en-GB"/>
        </w:rPr>
        <w:t>Concluding special foreign trade cases</w:t>
      </w:r>
      <w:r w:rsidR="00856BBB" w:rsidRPr="00DE6AA6">
        <w:rPr>
          <w:color w:val="000000"/>
          <w:lang w:val="en-GB"/>
        </w:rPr>
        <w:t>.</w:t>
      </w:r>
    </w:p>
    <w:p w:rsidR="00F97A8F" w:rsidRPr="00DE6AA6" w:rsidRDefault="00F97A8F" w:rsidP="00154E25">
      <w:pPr>
        <w:tabs>
          <w:tab w:val="left" w:pos="426"/>
        </w:tabs>
        <w:jc w:val="both"/>
        <w:rPr>
          <w:b/>
          <w:lang w:val="en-GB"/>
        </w:rPr>
      </w:pPr>
    </w:p>
    <w:p w:rsidR="00F97A8F" w:rsidRPr="00DE6AA6" w:rsidRDefault="00F97A8F" w:rsidP="00154E25">
      <w:pPr>
        <w:tabs>
          <w:tab w:val="left" w:pos="426"/>
        </w:tabs>
        <w:jc w:val="both"/>
        <w:rPr>
          <w:lang w:val="en-GB"/>
        </w:rPr>
      </w:pPr>
    </w:p>
    <w:p w:rsidR="00F97A8F" w:rsidRPr="00DE6AA6" w:rsidRDefault="005A462E" w:rsidP="00154E25">
      <w:pPr>
        <w:tabs>
          <w:tab w:val="left" w:pos="426"/>
        </w:tabs>
        <w:jc w:val="both"/>
        <w:rPr>
          <w:b/>
          <w:lang w:val="en-GB"/>
        </w:rPr>
      </w:pPr>
      <w:r w:rsidRPr="00DE6AA6">
        <w:rPr>
          <w:b/>
          <w:lang w:val="en-GB"/>
        </w:rPr>
        <w:t>Required Readings</w:t>
      </w:r>
      <w:r w:rsidR="00F97A8F"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371086" w:rsidRPr="00DE6AA6" w:rsidRDefault="00371086" w:rsidP="00154E25">
      <w:pPr>
        <w:tabs>
          <w:tab w:val="left" w:pos="426"/>
        </w:tabs>
        <w:jc w:val="both"/>
        <w:rPr>
          <w:lang w:val="en-GB"/>
        </w:rPr>
      </w:pPr>
      <w:r w:rsidRPr="00DE6AA6">
        <w:rPr>
          <w:color w:val="252525"/>
          <w:shd w:val="clear" w:color="auto" w:fill="FFFFFF"/>
          <w:lang w:val="en-GB"/>
        </w:rPr>
        <w:t>Philip Kotler -</w:t>
      </w:r>
      <w:r w:rsidRPr="00DE6AA6">
        <w:rPr>
          <w:rStyle w:val="apple-converted-space"/>
          <w:color w:val="252525"/>
          <w:shd w:val="clear" w:color="auto" w:fill="FFFFFF"/>
          <w:lang w:val="en-GB"/>
        </w:rPr>
        <w:t> </w:t>
      </w:r>
      <w:r w:rsidRPr="00DE6AA6">
        <w:rPr>
          <w:shd w:val="clear" w:color="auto" w:fill="FFFFFF"/>
          <w:lang w:val="en-GB"/>
        </w:rPr>
        <w:t>Kevin Lane Keller</w:t>
      </w:r>
      <w:r w:rsidRPr="00DE6AA6">
        <w:rPr>
          <w:color w:val="252525"/>
          <w:shd w:val="clear" w:color="auto" w:fill="FFFFFF"/>
          <w:lang w:val="en-GB"/>
        </w:rPr>
        <w:t>,</w:t>
      </w:r>
      <w:r w:rsidRPr="00DE6AA6">
        <w:rPr>
          <w:rStyle w:val="apple-converted-space"/>
          <w:color w:val="252525"/>
          <w:shd w:val="clear" w:color="auto" w:fill="FFFFFF"/>
          <w:lang w:val="en-GB"/>
        </w:rPr>
        <w:t> </w:t>
      </w:r>
      <w:r w:rsidRPr="00DE6AA6">
        <w:rPr>
          <w:iCs/>
          <w:color w:val="252525"/>
          <w:shd w:val="clear" w:color="auto" w:fill="FFFFFF"/>
          <w:lang w:val="en-GB"/>
        </w:rPr>
        <w:t>Marketing Management</w:t>
      </w:r>
      <w:r w:rsidRPr="00DE6AA6">
        <w:rPr>
          <w:color w:val="252525"/>
          <w:shd w:val="clear" w:color="auto" w:fill="FFFFFF"/>
          <w:lang w:val="en-GB"/>
        </w:rPr>
        <w:t>, Pearson Education, 2006</w:t>
      </w:r>
    </w:p>
    <w:p w:rsidR="00856BBB" w:rsidRPr="00DE6AA6" w:rsidRDefault="00856BBB" w:rsidP="00154E25">
      <w:pPr>
        <w:pStyle w:val="Irod"/>
        <w:tabs>
          <w:tab w:val="left" w:pos="426"/>
        </w:tabs>
        <w:spacing w:after="0" w:line="240" w:lineRule="auto"/>
        <w:ind w:left="0" w:firstLine="0"/>
        <w:rPr>
          <w:sz w:val="24"/>
          <w:szCs w:val="24"/>
          <w:lang w:val="en-GB"/>
        </w:rPr>
      </w:pPr>
    </w:p>
    <w:p w:rsidR="00F97A8F" w:rsidRPr="00DE6AA6" w:rsidRDefault="00F97A8F" w:rsidP="00154E25">
      <w:pPr>
        <w:pStyle w:val="Szvegtrzs"/>
        <w:widowControl w:val="0"/>
        <w:tabs>
          <w:tab w:val="left" w:pos="426"/>
        </w:tabs>
        <w:spacing w:after="0"/>
        <w:jc w:val="both"/>
        <w:rPr>
          <w:lang w:val="en-GB"/>
        </w:rPr>
      </w:pPr>
    </w:p>
    <w:p w:rsidR="00C44290" w:rsidRPr="00DE6AA6" w:rsidRDefault="00F97A8F" w:rsidP="00154E25">
      <w:pPr>
        <w:tabs>
          <w:tab w:val="left" w:pos="426"/>
        </w:tabs>
        <w:jc w:val="both"/>
        <w:rPr>
          <w:lang w:val="en-GB"/>
        </w:rPr>
      </w:pPr>
      <w:r w:rsidRPr="00DE6AA6">
        <w:rPr>
          <w:lang w:val="en-GB"/>
        </w:rPr>
        <w:br w:type="page"/>
      </w:r>
    </w:p>
    <w:p w:rsidR="00C44290" w:rsidRPr="00DE6AA6" w:rsidRDefault="0095115B" w:rsidP="00154E25">
      <w:pPr>
        <w:pStyle w:val="Cmsor2"/>
        <w:tabs>
          <w:tab w:val="left" w:pos="426"/>
        </w:tabs>
        <w:rPr>
          <w:lang w:val="en-GB"/>
        </w:rPr>
      </w:pPr>
      <w:r w:rsidRPr="00DE6AA6">
        <w:rPr>
          <w:lang w:val="en-GB"/>
        </w:rPr>
        <w:lastRenderedPageBreak/>
        <w:t xml:space="preserve">Corporate </w:t>
      </w:r>
      <w:r w:rsidR="00073AD0" w:rsidRPr="00DE6AA6">
        <w:rPr>
          <w:lang w:val="en-GB"/>
        </w:rPr>
        <w:t>Aspects Of Regional Development</w:t>
      </w:r>
    </w:p>
    <w:p w:rsidR="00B577E5" w:rsidRPr="00DE6AA6" w:rsidRDefault="00B577E5" w:rsidP="00154E25">
      <w:pPr>
        <w:tabs>
          <w:tab w:val="left" w:pos="426"/>
        </w:tabs>
        <w:jc w:val="both"/>
        <w:rPr>
          <w:b/>
          <w:bCs/>
          <w:lang w:val="en-GB"/>
        </w:rPr>
      </w:pPr>
    </w:p>
    <w:p w:rsidR="00B577E5" w:rsidRPr="00DE6AA6" w:rsidRDefault="00B577E5" w:rsidP="00154E25">
      <w:pPr>
        <w:tabs>
          <w:tab w:val="left" w:pos="426"/>
        </w:tabs>
        <w:jc w:val="both"/>
        <w:rPr>
          <w:b/>
          <w:bCs/>
          <w:lang w:val="en-GB"/>
        </w:rPr>
      </w:pPr>
    </w:p>
    <w:p w:rsidR="00C44290"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5061D6" w:rsidRPr="00DE6AA6" w:rsidRDefault="0056199E" w:rsidP="00154E25">
      <w:pPr>
        <w:tabs>
          <w:tab w:val="left" w:pos="426"/>
        </w:tabs>
        <w:jc w:val="both"/>
        <w:rPr>
          <w:lang w:val="en-GB"/>
        </w:rPr>
      </w:pPr>
      <w:r w:rsidRPr="00DE6AA6">
        <w:rPr>
          <w:lang w:val="en-GB"/>
        </w:rPr>
        <w:t>The course introduces the theory and practice of regional and urban development. It gives an overview of the most typical and most important issues of the field</w:t>
      </w:r>
      <w:r w:rsidR="005061D6" w:rsidRPr="00DE6AA6">
        <w:rPr>
          <w:lang w:val="en-GB"/>
        </w:rPr>
        <w:t>.</w:t>
      </w:r>
    </w:p>
    <w:p w:rsidR="00C44290" w:rsidRPr="00DE6AA6" w:rsidRDefault="00C44290" w:rsidP="00154E25">
      <w:pPr>
        <w:tabs>
          <w:tab w:val="left" w:pos="426"/>
        </w:tabs>
        <w:jc w:val="both"/>
        <w:rPr>
          <w:lang w:val="en-GB"/>
        </w:rPr>
      </w:pPr>
    </w:p>
    <w:p w:rsidR="0095115B" w:rsidRPr="00DE6AA6" w:rsidRDefault="005A462E" w:rsidP="0095115B">
      <w:pPr>
        <w:tabs>
          <w:tab w:val="left" w:pos="426"/>
        </w:tabs>
        <w:snapToGrid w:val="0"/>
        <w:jc w:val="both"/>
        <w:rPr>
          <w:b/>
          <w:bCs/>
          <w:lang w:val="en-GB"/>
        </w:rPr>
      </w:pPr>
      <w:r w:rsidRPr="00DE6AA6">
        <w:rPr>
          <w:b/>
          <w:bCs/>
          <w:lang w:val="en-GB"/>
        </w:rPr>
        <w:t>Main parts of the curriculum</w:t>
      </w:r>
    </w:p>
    <w:p w:rsidR="00073AD0" w:rsidRPr="00DE6AA6" w:rsidRDefault="00073AD0" w:rsidP="0095115B">
      <w:pPr>
        <w:tabs>
          <w:tab w:val="left" w:pos="426"/>
        </w:tabs>
        <w:snapToGrid w:val="0"/>
        <w:jc w:val="both"/>
        <w:rPr>
          <w:b/>
          <w:bCs/>
          <w:lang w:val="en-GB"/>
        </w:rPr>
      </w:pPr>
    </w:p>
    <w:p w:rsidR="005061D6" w:rsidRPr="00DE6AA6" w:rsidRDefault="00DF1ED0" w:rsidP="00154E25">
      <w:pPr>
        <w:numPr>
          <w:ilvl w:val="0"/>
          <w:numId w:val="23"/>
        </w:numPr>
        <w:tabs>
          <w:tab w:val="left" w:pos="426"/>
        </w:tabs>
        <w:ind w:left="0" w:firstLine="0"/>
        <w:jc w:val="both"/>
        <w:rPr>
          <w:lang w:val="en-GB"/>
        </w:rPr>
      </w:pPr>
      <w:r w:rsidRPr="00DE6AA6">
        <w:rPr>
          <w:lang w:val="en-GB"/>
        </w:rPr>
        <w:t>Development of the regional policies in a specific country</w:t>
      </w:r>
    </w:p>
    <w:p w:rsidR="00DF1ED0" w:rsidRPr="00DE6AA6" w:rsidRDefault="00DF1ED0" w:rsidP="00801074">
      <w:pPr>
        <w:numPr>
          <w:ilvl w:val="0"/>
          <w:numId w:val="23"/>
        </w:numPr>
        <w:tabs>
          <w:tab w:val="left" w:pos="426"/>
        </w:tabs>
        <w:ind w:left="0" w:firstLine="0"/>
        <w:jc w:val="both"/>
        <w:rPr>
          <w:lang w:val="en-GB"/>
        </w:rPr>
      </w:pPr>
      <w:r w:rsidRPr="00DE6AA6">
        <w:rPr>
          <w:lang w:val="en-GB"/>
        </w:rPr>
        <w:t xml:space="preserve">Current issues of Regional development and the EU-integration </w:t>
      </w:r>
    </w:p>
    <w:p w:rsidR="005061D6" w:rsidRPr="00DE6AA6" w:rsidRDefault="00DF1ED0" w:rsidP="00801074">
      <w:pPr>
        <w:numPr>
          <w:ilvl w:val="0"/>
          <w:numId w:val="23"/>
        </w:numPr>
        <w:tabs>
          <w:tab w:val="left" w:pos="426"/>
        </w:tabs>
        <w:ind w:left="0" w:firstLine="0"/>
        <w:jc w:val="both"/>
        <w:rPr>
          <w:lang w:val="en-GB"/>
        </w:rPr>
      </w:pPr>
      <w:r w:rsidRPr="00DE6AA6">
        <w:rPr>
          <w:lang w:val="en-GB"/>
        </w:rPr>
        <w:t>Spatial structure and urban network of a specific country.</w:t>
      </w:r>
    </w:p>
    <w:p w:rsidR="005061D6" w:rsidRPr="00DE6AA6" w:rsidRDefault="00DF1ED0" w:rsidP="00154E25">
      <w:pPr>
        <w:numPr>
          <w:ilvl w:val="0"/>
          <w:numId w:val="23"/>
        </w:numPr>
        <w:tabs>
          <w:tab w:val="left" w:pos="426"/>
        </w:tabs>
        <w:ind w:left="0" w:firstLine="0"/>
        <w:jc w:val="both"/>
        <w:rPr>
          <w:lang w:val="en-GB"/>
        </w:rPr>
      </w:pPr>
      <w:r w:rsidRPr="00DE6AA6">
        <w:rPr>
          <w:lang w:val="en-GB"/>
        </w:rPr>
        <w:t>Spatial and urban planning</w:t>
      </w:r>
      <w:r w:rsidR="005061D6" w:rsidRPr="00DE6AA6">
        <w:rPr>
          <w:lang w:val="en-GB"/>
        </w:rPr>
        <w:t>.</w:t>
      </w:r>
    </w:p>
    <w:p w:rsidR="005061D6" w:rsidRPr="00DE6AA6" w:rsidRDefault="00DF1ED0" w:rsidP="00154E25">
      <w:pPr>
        <w:numPr>
          <w:ilvl w:val="0"/>
          <w:numId w:val="23"/>
        </w:numPr>
        <w:tabs>
          <w:tab w:val="left" w:pos="426"/>
        </w:tabs>
        <w:ind w:left="0" w:firstLine="0"/>
        <w:jc w:val="both"/>
        <w:rPr>
          <w:lang w:val="en-GB"/>
        </w:rPr>
      </w:pPr>
      <w:r w:rsidRPr="00DE6AA6">
        <w:rPr>
          <w:lang w:val="en-GB"/>
        </w:rPr>
        <w:t>Institutional network of spatial planning</w:t>
      </w:r>
      <w:r w:rsidR="005061D6" w:rsidRPr="00DE6AA6">
        <w:rPr>
          <w:lang w:val="en-GB"/>
        </w:rPr>
        <w:t xml:space="preserve"> </w:t>
      </w:r>
    </w:p>
    <w:p w:rsidR="00DF1ED0" w:rsidRPr="00DE6AA6" w:rsidRDefault="00DF1ED0" w:rsidP="00154E25">
      <w:pPr>
        <w:numPr>
          <w:ilvl w:val="0"/>
          <w:numId w:val="23"/>
        </w:numPr>
        <w:tabs>
          <w:tab w:val="left" w:pos="426"/>
        </w:tabs>
        <w:ind w:left="0" w:firstLine="0"/>
        <w:jc w:val="both"/>
        <w:rPr>
          <w:lang w:val="en-GB"/>
        </w:rPr>
      </w:pPr>
      <w:r w:rsidRPr="00DE6AA6">
        <w:rPr>
          <w:lang w:val="en-GB"/>
        </w:rPr>
        <w:t xml:space="preserve">Means of Spatial and urban planning </w:t>
      </w:r>
    </w:p>
    <w:p w:rsidR="005061D6" w:rsidRPr="00DE6AA6" w:rsidRDefault="00DF1ED0" w:rsidP="00154E25">
      <w:pPr>
        <w:numPr>
          <w:ilvl w:val="0"/>
          <w:numId w:val="23"/>
        </w:numPr>
        <w:tabs>
          <w:tab w:val="left" w:pos="426"/>
        </w:tabs>
        <w:ind w:left="0" w:firstLine="0"/>
        <w:jc w:val="both"/>
        <w:rPr>
          <w:lang w:val="en-GB"/>
        </w:rPr>
      </w:pPr>
      <w:r w:rsidRPr="00DE6AA6">
        <w:rPr>
          <w:lang w:val="en-GB"/>
        </w:rPr>
        <w:t xml:space="preserve">On the development of villages and towns </w:t>
      </w:r>
      <w:r w:rsidR="005061D6" w:rsidRPr="00DE6AA6">
        <w:rPr>
          <w:lang w:val="en-GB"/>
        </w:rPr>
        <w:t xml:space="preserve"> </w:t>
      </w:r>
    </w:p>
    <w:p w:rsidR="005061D6" w:rsidRPr="00DE6AA6" w:rsidRDefault="00DF1ED0" w:rsidP="00154E25">
      <w:pPr>
        <w:numPr>
          <w:ilvl w:val="0"/>
          <w:numId w:val="23"/>
        </w:numPr>
        <w:tabs>
          <w:tab w:val="left" w:pos="426"/>
        </w:tabs>
        <w:ind w:left="0" w:firstLine="0"/>
        <w:jc w:val="both"/>
        <w:rPr>
          <w:lang w:val="en-GB"/>
        </w:rPr>
      </w:pPr>
      <w:r w:rsidRPr="00DE6AA6">
        <w:rPr>
          <w:lang w:val="en-GB"/>
        </w:rPr>
        <w:t xml:space="preserve">Urban planning in a specific country </w:t>
      </w:r>
      <w:r w:rsidR="005061D6" w:rsidRPr="00DE6AA6">
        <w:rPr>
          <w:lang w:val="en-GB"/>
        </w:rPr>
        <w:t xml:space="preserve">  </w:t>
      </w:r>
    </w:p>
    <w:p w:rsidR="005061D6" w:rsidRPr="00DE6AA6" w:rsidRDefault="00DF1ED0" w:rsidP="00154E25">
      <w:pPr>
        <w:numPr>
          <w:ilvl w:val="0"/>
          <w:numId w:val="23"/>
        </w:numPr>
        <w:tabs>
          <w:tab w:val="left" w:pos="426"/>
        </w:tabs>
        <w:ind w:left="0" w:firstLine="0"/>
        <w:jc w:val="both"/>
        <w:rPr>
          <w:lang w:val="en-GB"/>
        </w:rPr>
      </w:pPr>
      <w:r w:rsidRPr="00DE6AA6">
        <w:rPr>
          <w:lang w:val="en-GB"/>
        </w:rPr>
        <w:t xml:space="preserve">Local economy development </w:t>
      </w:r>
    </w:p>
    <w:p w:rsidR="00DF1ED0" w:rsidRPr="00DE6AA6" w:rsidRDefault="00DF1ED0" w:rsidP="00154E25">
      <w:pPr>
        <w:numPr>
          <w:ilvl w:val="0"/>
          <w:numId w:val="23"/>
        </w:numPr>
        <w:tabs>
          <w:tab w:val="left" w:pos="426"/>
        </w:tabs>
        <w:ind w:left="0" w:firstLine="0"/>
        <w:jc w:val="both"/>
        <w:rPr>
          <w:lang w:val="en-GB"/>
        </w:rPr>
      </w:pPr>
      <w:r w:rsidRPr="00DE6AA6">
        <w:rPr>
          <w:lang w:val="en-GB"/>
        </w:rPr>
        <w:t xml:space="preserve">The role of enterprises in the Spatial and urban planning </w:t>
      </w:r>
    </w:p>
    <w:p w:rsidR="005061D6" w:rsidRPr="00DE6AA6" w:rsidRDefault="00DF1ED0" w:rsidP="00154E25">
      <w:pPr>
        <w:numPr>
          <w:ilvl w:val="0"/>
          <w:numId w:val="23"/>
        </w:numPr>
        <w:tabs>
          <w:tab w:val="left" w:pos="426"/>
        </w:tabs>
        <w:ind w:left="0" w:firstLine="0"/>
        <w:jc w:val="both"/>
        <w:rPr>
          <w:lang w:val="en-GB"/>
        </w:rPr>
      </w:pPr>
      <w:r w:rsidRPr="00DE6AA6">
        <w:rPr>
          <w:lang w:val="en-GB"/>
        </w:rPr>
        <w:t>Issues of agriculture and rural development in a specific country</w:t>
      </w:r>
      <w:r w:rsidR="005061D6" w:rsidRPr="00DE6AA6">
        <w:rPr>
          <w:lang w:val="en-GB"/>
        </w:rPr>
        <w:t xml:space="preserve"> </w:t>
      </w:r>
    </w:p>
    <w:p w:rsidR="005061D6" w:rsidRPr="00DE6AA6" w:rsidRDefault="00DF1ED0" w:rsidP="00154E25">
      <w:pPr>
        <w:numPr>
          <w:ilvl w:val="0"/>
          <w:numId w:val="23"/>
        </w:numPr>
        <w:tabs>
          <w:tab w:val="left" w:pos="426"/>
        </w:tabs>
        <w:ind w:left="0" w:firstLine="0"/>
        <w:jc w:val="both"/>
        <w:rPr>
          <w:lang w:val="en-GB"/>
        </w:rPr>
      </w:pPr>
      <w:r w:rsidRPr="00DE6AA6">
        <w:rPr>
          <w:lang w:val="en-GB"/>
        </w:rPr>
        <w:t>Question marks of regional industrial development</w:t>
      </w:r>
      <w:r w:rsidR="005061D6" w:rsidRPr="00DE6AA6">
        <w:rPr>
          <w:lang w:val="en-GB"/>
        </w:rPr>
        <w:t xml:space="preserve">. </w:t>
      </w:r>
    </w:p>
    <w:p w:rsidR="005061D6" w:rsidRPr="00DE6AA6" w:rsidRDefault="00DF1ED0" w:rsidP="00DF1ED0">
      <w:pPr>
        <w:numPr>
          <w:ilvl w:val="0"/>
          <w:numId w:val="23"/>
        </w:numPr>
        <w:tabs>
          <w:tab w:val="left" w:pos="426"/>
        </w:tabs>
        <w:ind w:left="0" w:firstLine="0"/>
        <w:jc w:val="both"/>
        <w:rPr>
          <w:lang w:val="en-GB"/>
        </w:rPr>
      </w:pPr>
      <w:r w:rsidRPr="00DE6AA6">
        <w:rPr>
          <w:lang w:val="en-GB"/>
        </w:rPr>
        <w:t>The role of tourism in the spatial and urban planning of a specific country</w:t>
      </w:r>
      <w:r w:rsidR="005061D6" w:rsidRPr="00DE6AA6">
        <w:rPr>
          <w:lang w:val="en-GB"/>
        </w:rPr>
        <w:t xml:space="preserve">.  </w:t>
      </w:r>
    </w:p>
    <w:p w:rsidR="00C44290" w:rsidRPr="00DE6AA6" w:rsidRDefault="00C44290" w:rsidP="00154E25">
      <w:pPr>
        <w:tabs>
          <w:tab w:val="left" w:pos="426"/>
        </w:tabs>
        <w:jc w:val="both"/>
        <w:rPr>
          <w:lang w:val="en-GB"/>
        </w:rPr>
      </w:pPr>
    </w:p>
    <w:p w:rsidR="00C44290" w:rsidRPr="00DE6AA6" w:rsidRDefault="005A462E" w:rsidP="00154E25">
      <w:pPr>
        <w:tabs>
          <w:tab w:val="left" w:pos="426"/>
        </w:tabs>
        <w:jc w:val="both"/>
        <w:rPr>
          <w:b/>
          <w:lang w:val="en-GB"/>
        </w:rPr>
      </w:pPr>
      <w:r w:rsidRPr="00DE6AA6">
        <w:rPr>
          <w:b/>
          <w:lang w:val="en-GB"/>
        </w:rPr>
        <w:t>Required Readings</w:t>
      </w:r>
      <w:r w:rsidR="00C44290"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371086" w:rsidRPr="00DE6AA6" w:rsidRDefault="00371086" w:rsidP="00154E25">
      <w:pPr>
        <w:tabs>
          <w:tab w:val="left" w:pos="426"/>
          <w:tab w:val="left" w:leader="dot" w:pos="8650"/>
        </w:tabs>
        <w:jc w:val="both"/>
        <w:rPr>
          <w:iCs/>
          <w:lang w:val="en-GB"/>
        </w:rPr>
      </w:pPr>
      <w:r w:rsidRPr="00DE6AA6">
        <w:rPr>
          <w:lang w:val="en-GB"/>
        </w:rPr>
        <w:t>Taylor, F. Winslow: T</w:t>
      </w:r>
      <w:hyperlink r:id="rId16" w:history="1">
        <w:r w:rsidRPr="00DE6AA6">
          <w:rPr>
            <w:rStyle w:val="Hiperhivatkozs"/>
            <w:color w:val="auto"/>
            <w:u w:val="none"/>
            <w:lang w:val="en-GB"/>
          </w:rPr>
          <w:t>he Principles of Scientific Management</w:t>
        </w:r>
      </w:hyperlink>
      <w:r w:rsidRPr="00DE6AA6">
        <w:rPr>
          <w:lang w:val="en-GB"/>
        </w:rPr>
        <w:t xml:space="preserve">. 2010 </w:t>
      </w:r>
    </w:p>
    <w:p w:rsidR="00396F47" w:rsidRPr="00DE6AA6" w:rsidRDefault="00396F47" w:rsidP="00154E25">
      <w:pPr>
        <w:tabs>
          <w:tab w:val="left" w:pos="426"/>
        </w:tabs>
        <w:jc w:val="both"/>
        <w:rPr>
          <w:lang w:val="en-GB"/>
        </w:rPr>
      </w:pPr>
    </w:p>
    <w:p w:rsidR="00396F47" w:rsidRPr="00DE6AA6" w:rsidRDefault="00396F47" w:rsidP="00154E25">
      <w:pPr>
        <w:tabs>
          <w:tab w:val="left" w:pos="426"/>
        </w:tabs>
        <w:jc w:val="both"/>
        <w:rPr>
          <w:lang w:val="en-GB"/>
        </w:rPr>
      </w:pPr>
    </w:p>
    <w:p w:rsidR="00396F47" w:rsidRPr="00DE6AA6" w:rsidRDefault="00396F47" w:rsidP="00154E25">
      <w:pPr>
        <w:pStyle w:val="Cmsor2"/>
        <w:tabs>
          <w:tab w:val="left" w:pos="426"/>
        </w:tabs>
        <w:rPr>
          <w:lang w:val="en-GB"/>
        </w:rPr>
      </w:pPr>
      <w:r w:rsidRPr="00DE6AA6">
        <w:rPr>
          <w:lang w:val="en-GB"/>
        </w:rPr>
        <w:br w:type="page"/>
      </w:r>
      <w:r w:rsidR="00E002A1" w:rsidRPr="00DE6AA6">
        <w:rPr>
          <w:lang w:val="en-GB"/>
        </w:rPr>
        <w:lastRenderedPageBreak/>
        <w:t>Organisational Behaviour</w:t>
      </w:r>
    </w:p>
    <w:p w:rsidR="00B577E5" w:rsidRPr="00DE6AA6" w:rsidRDefault="00B577E5" w:rsidP="00154E25">
      <w:pPr>
        <w:tabs>
          <w:tab w:val="left" w:pos="426"/>
        </w:tabs>
        <w:jc w:val="both"/>
        <w:rPr>
          <w:b/>
          <w:bCs/>
          <w:lang w:val="en-GB"/>
        </w:rPr>
      </w:pPr>
    </w:p>
    <w:p w:rsidR="00B577E5" w:rsidRPr="00DE6AA6" w:rsidRDefault="00B577E5" w:rsidP="00154E25">
      <w:pPr>
        <w:tabs>
          <w:tab w:val="left" w:pos="426"/>
        </w:tabs>
        <w:jc w:val="both"/>
        <w:rPr>
          <w:b/>
          <w:bCs/>
          <w:lang w:val="en-GB"/>
        </w:rPr>
      </w:pPr>
    </w:p>
    <w:p w:rsidR="00396F47"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396F47" w:rsidRPr="00DE6AA6" w:rsidRDefault="0036026A" w:rsidP="00154E25">
      <w:pPr>
        <w:tabs>
          <w:tab w:val="left" w:pos="426"/>
        </w:tabs>
        <w:jc w:val="both"/>
        <w:rPr>
          <w:lang w:val="en-GB"/>
        </w:rPr>
      </w:pPr>
      <w:r w:rsidRPr="00DE6AA6">
        <w:rPr>
          <w:lang w:val="en-GB"/>
        </w:rPr>
        <w:t xml:space="preserve">The module aims to introduce the relevant factors and relationships of human </w:t>
      </w:r>
      <w:r w:rsidR="00DE6AA6" w:rsidRPr="00DE6AA6">
        <w:rPr>
          <w:lang w:val="en-GB"/>
        </w:rPr>
        <w:t>behaviour</w:t>
      </w:r>
      <w:r w:rsidRPr="00DE6AA6">
        <w:rPr>
          <w:lang w:val="en-GB"/>
        </w:rPr>
        <w:t xml:space="preserve"> in corporate context</w:t>
      </w:r>
      <w:r w:rsidR="00396F47" w:rsidRPr="00DE6AA6">
        <w:rPr>
          <w:lang w:val="en-GB"/>
        </w:rPr>
        <w:t>.</w:t>
      </w:r>
      <w:r w:rsidRPr="00DE6AA6">
        <w:rPr>
          <w:lang w:val="en-GB"/>
        </w:rPr>
        <w:t xml:space="preserve"> Preparation for the practical application of the acquired principles, concepts and processes as expected in work, leadership, advisory and consulting situations. Improvement of analytical, critical thinking with the help of exploring and discussing the values, judgements and ideologies underlying human </w:t>
      </w:r>
      <w:r w:rsidR="00DE6AA6" w:rsidRPr="00DE6AA6">
        <w:rPr>
          <w:lang w:val="en-GB"/>
        </w:rPr>
        <w:t>behaviour</w:t>
      </w:r>
      <w:r w:rsidRPr="00DE6AA6">
        <w:rPr>
          <w:lang w:val="en-GB"/>
        </w:rPr>
        <w:t xml:space="preserve"> and respective theories</w:t>
      </w:r>
      <w:r w:rsidR="00396F47" w:rsidRPr="00DE6AA6">
        <w:rPr>
          <w:lang w:val="en-GB"/>
        </w:rPr>
        <w:t>.</w:t>
      </w:r>
    </w:p>
    <w:p w:rsidR="00396F47" w:rsidRPr="00DE6AA6" w:rsidRDefault="00396F47" w:rsidP="00154E25">
      <w:pPr>
        <w:tabs>
          <w:tab w:val="left" w:pos="426"/>
        </w:tabs>
        <w:jc w:val="both"/>
        <w:rPr>
          <w:lang w:val="en-GB"/>
        </w:rPr>
      </w:pPr>
      <w:r w:rsidRPr="00DE6AA6">
        <w:rPr>
          <w:lang w:val="en-GB"/>
        </w:rPr>
        <w:t>.</w:t>
      </w:r>
    </w:p>
    <w:p w:rsidR="00396F47" w:rsidRPr="00DE6AA6" w:rsidRDefault="00396F47" w:rsidP="00154E25">
      <w:pPr>
        <w:tabs>
          <w:tab w:val="left" w:pos="426"/>
        </w:tabs>
        <w:jc w:val="both"/>
        <w:rPr>
          <w:lang w:val="en-GB"/>
        </w:rPr>
      </w:pPr>
    </w:p>
    <w:p w:rsidR="005A462E" w:rsidRPr="00DE6AA6" w:rsidRDefault="005A462E" w:rsidP="005A462E">
      <w:pPr>
        <w:tabs>
          <w:tab w:val="left" w:pos="426"/>
        </w:tabs>
        <w:jc w:val="both"/>
        <w:rPr>
          <w:lang w:val="en-GB"/>
        </w:rPr>
      </w:pPr>
      <w:r w:rsidRPr="00DE6AA6">
        <w:rPr>
          <w:b/>
          <w:bCs/>
          <w:lang w:val="en-GB"/>
        </w:rPr>
        <w:t>Main parts of the curriculum</w:t>
      </w:r>
      <w:r w:rsidRPr="00DE6AA6">
        <w:rPr>
          <w:lang w:val="en-GB"/>
        </w:rPr>
        <w:t xml:space="preserve"> </w:t>
      </w:r>
    </w:p>
    <w:p w:rsidR="00073AD0" w:rsidRPr="00DE6AA6" w:rsidRDefault="00073AD0" w:rsidP="005A462E">
      <w:pPr>
        <w:tabs>
          <w:tab w:val="left" w:pos="426"/>
        </w:tabs>
        <w:jc w:val="both"/>
        <w:rPr>
          <w:lang w:val="en-GB"/>
        </w:rPr>
      </w:pPr>
    </w:p>
    <w:p w:rsidR="00396F47" w:rsidRPr="00DE6AA6" w:rsidRDefault="0036026A" w:rsidP="00154E25">
      <w:pPr>
        <w:numPr>
          <w:ilvl w:val="0"/>
          <w:numId w:val="24"/>
        </w:numPr>
        <w:tabs>
          <w:tab w:val="left" w:pos="426"/>
        </w:tabs>
        <w:ind w:left="0" w:firstLine="0"/>
        <w:jc w:val="both"/>
        <w:rPr>
          <w:lang w:val="en-GB"/>
        </w:rPr>
      </w:pPr>
      <w:r w:rsidRPr="00DE6AA6">
        <w:rPr>
          <w:lang w:val="en-GB"/>
        </w:rPr>
        <w:t>People in Organization</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 xml:space="preserve">Learning, corporate </w:t>
      </w:r>
      <w:r w:rsidR="00E002A1" w:rsidRPr="00DE6AA6">
        <w:rPr>
          <w:lang w:val="en-GB"/>
        </w:rPr>
        <w:t>socialization</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Personality traits and working</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Issues of perception and attribution during cooperation</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Work motivation, managerial application of motivational theories</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Groups and teams</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Team development and structure</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People in Groups</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Peculiarities of team operation</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Corporate culture, corporate change</w:t>
      </w:r>
      <w:r w:rsidR="00396F47" w:rsidRPr="00DE6AA6">
        <w:rPr>
          <w:lang w:val="en-GB"/>
        </w:rPr>
        <w:t xml:space="preserve">. </w:t>
      </w:r>
    </w:p>
    <w:p w:rsidR="00396F47" w:rsidRPr="00DE6AA6" w:rsidRDefault="0036026A" w:rsidP="00154E25">
      <w:pPr>
        <w:numPr>
          <w:ilvl w:val="0"/>
          <w:numId w:val="24"/>
        </w:numPr>
        <w:tabs>
          <w:tab w:val="left" w:pos="426"/>
        </w:tabs>
        <w:ind w:left="0" w:firstLine="0"/>
        <w:jc w:val="both"/>
        <w:rPr>
          <w:lang w:val="en-GB"/>
        </w:rPr>
      </w:pPr>
      <w:r w:rsidRPr="00DE6AA6">
        <w:rPr>
          <w:lang w:val="en-GB"/>
        </w:rPr>
        <w:t>Nature of d</w:t>
      </w:r>
      <w:r w:rsidR="00F4440B" w:rsidRPr="00DE6AA6">
        <w:rPr>
          <w:lang w:val="en-GB"/>
        </w:rPr>
        <w:t>ecisi</w:t>
      </w:r>
      <w:r w:rsidRPr="00DE6AA6">
        <w:rPr>
          <w:lang w:val="en-GB"/>
        </w:rPr>
        <w:t>on-making processes, conflicts and power</w:t>
      </w:r>
      <w:r w:rsidR="00396F47" w:rsidRPr="00DE6AA6">
        <w:rPr>
          <w:lang w:val="en-GB"/>
        </w:rPr>
        <w:t xml:space="preserve">. </w:t>
      </w:r>
    </w:p>
    <w:p w:rsidR="00396F47" w:rsidRPr="00DE6AA6" w:rsidRDefault="00F4440B" w:rsidP="00154E25">
      <w:pPr>
        <w:numPr>
          <w:ilvl w:val="0"/>
          <w:numId w:val="24"/>
        </w:numPr>
        <w:tabs>
          <w:tab w:val="left" w:pos="426"/>
        </w:tabs>
        <w:ind w:left="0" w:firstLine="0"/>
        <w:jc w:val="both"/>
        <w:rPr>
          <w:lang w:val="en-GB"/>
        </w:rPr>
      </w:pPr>
      <w:r w:rsidRPr="00DE6AA6">
        <w:rPr>
          <w:lang w:val="en-GB"/>
        </w:rPr>
        <w:t xml:space="preserve">Managerial and follower </w:t>
      </w:r>
      <w:r w:rsidR="00DE6AA6" w:rsidRPr="00DE6AA6">
        <w:rPr>
          <w:lang w:val="en-GB"/>
        </w:rPr>
        <w:t>behaviour</w:t>
      </w:r>
      <w:r w:rsidRPr="00DE6AA6">
        <w:rPr>
          <w:lang w:val="en-GB"/>
        </w:rPr>
        <w:t xml:space="preserve"> in organizations</w:t>
      </w:r>
      <w:r w:rsidR="00396F47" w:rsidRPr="00DE6AA6">
        <w:rPr>
          <w:lang w:val="en-GB"/>
        </w:rPr>
        <w:t>.</w:t>
      </w:r>
    </w:p>
    <w:p w:rsidR="00396F47" w:rsidRPr="00DE6AA6" w:rsidRDefault="00396F47" w:rsidP="00154E25">
      <w:pPr>
        <w:tabs>
          <w:tab w:val="left" w:pos="426"/>
        </w:tabs>
        <w:jc w:val="both"/>
        <w:rPr>
          <w:lang w:val="en-GB"/>
        </w:rPr>
      </w:pPr>
    </w:p>
    <w:p w:rsidR="00396F47" w:rsidRPr="00DE6AA6" w:rsidRDefault="0036026A" w:rsidP="00154E25">
      <w:pPr>
        <w:tabs>
          <w:tab w:val="left" w:pos="426"/>
        </w:tabs>
        <w:jc w:val="both"/>
        <w:rPr>
          <w:b/>
          <w:lang w:val="en-GB"/>
        </w:rPr>
      </w:pPr>
      <w:r w:rsidRPr="00DE6AA6">
        <w:rPr>
          <w:b/>
          <w:lang w:val="en-GB"/>
        </w:rPr>
        <w:t>Required Readings</w:t>
      </w:r>
      <w:r w:rsidR="00396F47"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9F7EB0" w:rsidRPr="00DE6AA6" w:rsidRDefault="009F7EB0" w:rsidP="00154E25">
      <w:pPr>
        <w:tabs>
          <w:tab w:val="left" w:pos="426"/>
        </w:tabs>
        <w:jc w:val="both"/>
        <w:rPr>
          <w:b/>
          <w:lang w:val="en-GB"/>
        </w:rPr>
      </w:pPr>
      <w:r w:rsidRPr="00DE6AA6">
        <w:rPr>
          <w:color w:val="252525"/>
          <w:shd w:val="clear" w:color="auto" w:fill="FFFFFF"/>
          <w:lang w:val="en-GB"/>
        </w:rPr>
        <w:t>Elwood F. Holton II, James W. Trott, Jr., 1996, Trends Toward a Closer Integration of Vocational Education and Human Resources Development, Journal of Vocational and Technical Education</w:t>
      </w:r>
    </w:p>
    <w:p w:rsidR="005061D6" w:rsidRPr="00DE6AA6" w:rsidRDefault="005061D6" w:rsidP="00154E25">
      <w:pPr>
        <w:tabs>
          <w:tab w:val="left" w:pos="426"/>
        </w:tabs>
        <w:jc w:val="both"/>
        <w:rPr>
          <w:lang w:val="en-GB"/>
        </w:rPr>
      </w:pPr>
    </w:p>
    <w:p w:rsidR="002C6E07" w:rsidRPr="00DE6AA6" w:rsidRDefault="00C44290" w:rsidP="00154E25">
      <w:pPr>
        <w:tabs>
          <w:tab w:val="left" w:pos="426"/>
        </w:tabs>
        <w:jc w:val="both"/>
        <w:rPr>
          <w:lang w:val="en-GB"/>
        </w:rPr>
      </w:pPr>
      <w:r w:rsidRPr="00DE6AA6">
        <w:rPr>
          <w:lang w:val="en-GB"/>
        </w:rPr>
        <w:br w:type="page"/>
      </w:r>
    </w:p>
    <w:p w:rsidR="0040706C" w:rsidRPr="00DE6AA6" w:rsidRDefault="000C5777" w:rsidP="00154E25">
      <w:pPr>
        <w:pStyle w:val="Cmsor2"/>
        <w:tabs>
          <w:tab w:val="left" w:pos="426"/>
        </w:tabs>
        <w:rPr>
          <w:lang w:val="en-GB"/>
        </w:rPr>
      </w:pPr>
      <w:r w:rsidRPr="00DE6AA6">
        <w:rPr>
          <w:lang w:val="en-GB"/>
        </w:rPr>
        <w:lastRenderedPageBreak/>
        <w:t>Value</w:t>
      </w:r>
      <w:r w:rsidR="00073AD0" w:rsidRPr="00DE6AA6">
        <w:rPr>
          <w:lang w:val="en-GB"/>
        </w:rPr>
        <w:t>-adding Processes</w:t>
      </w:r>
    </w:p>
    <w:p w:rsidR="00B577E5" w:rsidRPr="00DE6AA6" w:rsidRDefault="00B577E5" w:rsidP="00154E25">
      <w:pPr>
        <w:tabs>
          <w:tab w:val="left" w:pos="426"/>
        </w:tabs>
        <w:jc w:val="both"/>
        <w:rPr>
          <w:b/>
          <w:bCs/>
          <w:lang w:val="en-GB"/>
        </w:rPr>
      </w:pPr>
    </w:p>
    <w:p w:rsidR="0040706C" w:rsidRPr="00DE6AA6" w:rsidRDefault="00073AD0" w:rsidP="00154E25">
      <w:pPr>
        <w:tabs>
          <w:tab w:val="left" w:pos="426"/>
        </w:tabs>
        <w:jc w:val="both"/>
        <w:rPr>
          <w:b/>
          <w:bCs/>
          <w:lang w:val="en-GB"/>
        </w:rPr>
      </w:pPr>
      <w:r w:rsidRPr="00DE6AA6">
        <w:rPr>
          <w:b/>
          <w:bCs/>
          <w:lang w:val="en-GB"/>
        </w:rPr>
        <w:t xml:space="preserve">Unit Description: </w:t>
      </w:r>
    </w:p>
    <w:p w:rsidR="00073AD0" w:rsidRPr="00DE6AA6" w:rsidRDefault="00073AD0" w:rsidP="00154E25">
      <w:pPr>
        <w:tabs>
          <w:tab w:val="left" w:pos="426"/>
        </w:tabs>
        <w:jc w:val="both"/>
        <w:rPr>
          <w:lang w:val="en-GB"/>
        </w:rPr>
      </w:pPr>
    </w:p>
    <w:p w:rsidR="00363143" w:rsidRPr="00DE6AA6" w:rsidRDefault="000C5777" w:rsidP="00154E25">
      <w:pPr>
        <w:tabs>
          <w:tab w:val="left" w:pos="426"/>
        </w:tabs>
        <w:jc w:val="both"/>
        <w:rPr>
          <w:lang w:val="en-GB"/>
        </w:rPr>
      </w:pPr>
      <w:r w:rsidRPr="00DE6AA6">
        <w:rPr>
          <w:lang w:val="en-GB"/>
        </w:rPr>
        <w:t xml:space="preserve">The module aims to introduce and highlight the main features and relationships of the innovational processes and activities of the new era, the peculiarities and network nature of intellectual capital movements.  It also aims to show why a special evolutionist approach and management is required as opposed to the mainstream innovational attitude with </w:t>
      </w:r>
      <w:r w:rsidR="00282072" w:rsidRPr="00DE6AA6">
        <w:rPr>
          <w:lang w:val="en-GB"/>
        </w:rPr>
        <w:t>regards</w:t>
      </w:r>
      <w:r w:rsidRPr="00DE6AA6">
        <w:rPr>
          <w:lang w:val="en-GB"/>
        </w:rPr>
        <w:t xml:space="preserve"> to the innovation of the new era</w:t>
      </w:r>
      <w:r w:rsidR="00363143" w:rsidRPr="00DE6AA6">
        <w:rPr>
          <w:lang w:val="en-GB"/>
        </w:rPr>
        <w:t xml:space="preserve">. </w:t>
      </w:r>
    </w:p>
    <w:p w:rsidR="0040706C" w:rsidRPr="00DE6AA6" w:rsidRDefault="0040706C" w:rsidP="00154E25">
      <w:pPr>
        <w:tabs>
          <w:tab w:val="left" w:pos="426"/>
        </w:tabs>
        <w:jc w:val="both"/>
        <w:rPr>
          <w:lang w:val="en-GB"/>
        </w:rPr>
      </w:pPr>
    </w:p>
    <w:p w:rsidR="005A462E" w:rsidRPr="00DE6AA6" w:rsidRDefault="005A462E" w:rsidP="00154E25">
      <w:pPr>
        <w:tabs>
          <w:tab w:val="left" w:pos="426"/>
        </w:tabs>
        <w:jc w:val="both"/>
        <w:rPr>
          <w:lang w:val="en-GB"/>
        </w:rPr>
      </w:pPr>
      <w:r w:rsidRPr="00DE6AA6">
        <w:rPr>
          <w:b/>
          <w:bCs/>
          <w:lang w:val="en-GB"/>
        </w:rPr>
        <w:t>Main parts of the curriculum</w:t>
      </w:r>
      <w:r w:rsidRPr="00DE6AA6">
        <w:rPr>
          <w:lang w:val="en-GB"/>
        </w:rPr>
        <w:t xml:space="preserve"> </w:t>
      </w:r>
    </w:p>
    <w:p w:rsidR="00073AD0" w:rsidRPr="00DE6AA6" w:rsidRDefault="00073AD0" w:rsidP="00154E25">
      <w:pPr>
        <w:tabs>
          <w:tab w:val="left" w:pos="426"/>
        </w:tabs>
        <w:jc w:val="both"/>
        <w:rPr>
          <w:lang w:val="en-GB"/>
        </w:rPr>
      </w:pPr>
    </w:p>
    <w:p w:rsidR="00363143" w:rsidRPr="00DE6AA6" w:rsidRDefault="00282072" w:rsidP="00154E25">
      <w:pPr>
        <w:tabs>
          <w:tab w:val="left" w:pos="426"/>
        </w:tabs>
        <w:jc w:val="both"/>
        <w:rPr>
          <w:lang w:val="en-GB"/>
        </w:rPr>
      </w:pPr>
      <w:r w:rsidRPr="00DE6AA6">
        <w:rPr>
          <w:lang w:val="en-GB"/>
        </w:rPr>
        <w:t xml:space="preserve">The course presents the peculiarities of managing and leading modern, knowledge-based innovational processes, the main managerial tasks and specialties. </w:t>
      </w:r>
      <w:r w:rsidR="00363143" w:rsidRPr="00DE6AA6">
        <w:rPr>
          <w:lang w:val="en-GB"/>
        </w:rPr>
        <w:t xml:space="preserve"> </w:t>
      </w:r>
    </w:p>
    <w:p w:rsidR="00363143" w:rsidRPr="00DE6AA6" w:rsidRDefault="00282072" w:rsidP="00154E25">
      <w:pPr>
        <w:tabs>
          <w:tab w:val="left" w:pos="426"/>
        </w:tabs>
        <w:jc w:val="both"/>
        <w:rPr>
          <w:lang w:val="en-GB"/>
        </w:rPr>
      </w:pPr>
      <w:r w:rsidRPr="00DE6AA6">
        <w:rPr>
          <w:lang w:val="en-GB"/>
        </w:rPr>
        <w:t>Main topics</w:t>
      </w:r>
      <w:r w:rsidR="00363143" w:rsidRPr="00DE6AA6">
        <w:rPr>
          <w:lang w:val="en-GB"/>
        </w:rPr>
        <w:t xml:space="preserve">: </w:t>
      </w:r>
    </w:p>
    <w:p w:rsidR="00363143" w:rsidRPr="00DE6AA6" w:rsidRDefault="00282072" w:rsidP="00154E25">
      <w:pPr>
        <w:numPr>
          <w:ilvl w:val="0"/>
          <w:numId w:val="31"/>
        </w:numPr>
        <w:tabs>
          <w:tab w:val="left" w:pos="426"/>
        </w:tabs>
        <w:suppressAutoHyphens w:val="0"/>
        <w:ind w:left="0" w:firstLine="0"/>
        <w:jc w:val="both"/>
        <w:rPr>
          <w:lang w:val="en-GB"/>
        </w:rPr>
      </w:pPr>
      <w:r w:rsidRPr="00DE6AA6">
        <w:rPr>
          <w:color w:val="333333"/>
          <w:lang w:val="en-GB"/>
        </w:rPr>
        <w:t>Basic terms, development and role of technology management, the concept of innovation, development of the concept</w:t>
      </w:r>
      <w:r w:rsidR="00363143" w:rsidRPr="00DE6AA6">
        <w:rPr>
          <w:lang w:val="en-GB"/>
        </w:rPr>
        <w:t xml:space="preserve">. </w:t>
      </w:r>
    </w:p>
    <w:p w:rsidR="00363143" w:rsidRPr="00DE6AA6" w:rsidRDefault="00282072" w:rsidP="00154E25">
      <w:pPr>
        <w:numPr>
          <w:ilvl w:val="0"/>
          <w:numId w:val="31"/>
        </w:numPr>
        <w:tabs>
          <w:tab w:val="left" w:pos="426"/>
        </w:tabs>
        <w:suppressAutoHyphens w:val="0"/>
        <w:ind w:left="0" w:firstLine="0"/>
        <w:jc w:val="both"/>
        <w:rPr>
          <w:lang w:val="en-GB"/>
        </w:rPr>
      </w:pPr>
      <w:r w:rsidRPr="00DE6AA6">
        <w:rPr>
          <w:color w:val="333333"/>
          <w:lang w:val="en-GB"/>
        </w:rPr>
        <w:t>The new technologies and the organization</w:t>
      </w:r>
      <w:r w:rsidR="00363143" w:rsidRPr="00DE6AA6">
        <w:rPr>
          <w:color w:val="333333"/>
          <w:lang w:val="en-GB"/>
        </w:rPr>
        <w:t xml:space="preserve">. </w:t>
      </w:r>
      <w:r w:rsidRPr="00DE6AA6">
        <w:rPr>
          <w:color w:val="333333"/>
          <w:lang w:val="en-GB"/>
        </w:rPr>
        <w:t>Managing m</w:t>
      </w:r>
      <w:r w:rsidR="00363143" w:rsidRPr="00DE6AA6">
        <w:rPr>
          <w:lang w:val="en-GB"/>
        </w:rPr>
        <w:t>odern</w:t>
      </w:r>
      <w:r w:rsidRPr="00DE6AA6">
        <w:rPr>
          <w:lang w:val="en-GB"/>
        </w:rPr>
        <w:t xml:space="preserve"> corporate innovational processes in the ‘extended’ enterprises.</w:t>
      </w:r>
      <w:r w:rsidR="00363143" w:rsidRPr="00DE6AA6">
        <w:rPr>
          <w:lang w:val="en-GB"/>
        </w:rPr>
        <w:t xml:space="preserve"> </w:t>
      </w:r>
    </w:p>
    <w:p w:rsidR="00363143" w:rsidRPr="00DE6AA6" w:rsidRDefault="00282072" w:rsidP="00154E25">
      <w:pPr>
        <w:numPr>
          <w:ilvl w:val="0"/>
          <w:numId w:val="31"/>
        </w:numPr>
        <w:tabs>
          <w:tab w:val="left" w:pos="426"/>
        </w:tabs>
        <w:suppressAutoHyphens w:val="0"/>
        <w:ind w:left="0" w:firstLine="0"/>
        <w:jc w:val="both"/>
        <w:rPr>
          <w:lang w:val="en-GB"/>
        </w:rPr>
      </w:pPr>
      <w:r w:rsidRPr="00DE6AA6">
        <w:rPr>
          <w:lang w:val="en-GB"/>
        </w:rPr>
        <w:t xml:space="preserve">Elements of the value-adding process </w:t>
      </w:r>
    </w:p>
    <w:p w:rsidR="00363143" w:rsidRPr="00DE6AA6" w:rsidRDefault="00282072" w:rsidP="00154E25">
      <w:pPr>
        <w:numPr>
          <w:ilvl w:val="0"/>
          <w:numId w:val="31"/>
        </w:numPr>
        <w:tabs>
          <w:tab w:val="left" w:pos="426"/>
        </w:tabs>
        <w:suppressAutoHyphens w:val="0"/>
        <w:ind w:left="0" w:firstLine="0"/>
        <w:jc w:val="both"/>
        <w:rPr>
          <w:lang w:val="en-GB"/>
        </w:rPr>
      </w:pPr>
      <w:r w:rsidRPr="00DE6AA6">
        <w:rPr>
          <w:lang w:val="en-GB"/>
        </w:rPr>
        <w:t>Value-adding process in the corporate operation</w:t>
      </w:r>
      <w:r w:rsidR="00363143" w:rsidRPr="00DE6AA6">
        <w:rPr>
          <w:lang w:val="en-GB"/>
        </w:rPr>
        <w:t xml:space="preserve"> </w:t>
      </w:r>
    </w:p>
    <w:p w:rsidR="00363143" w:rsidRPr="00DE6AA6" w:rsidRDefault="003A0148" w:rsidP="00154E25">
      <w:pPr>
        <w:numPr>
          <w:ilvl w:val="0"/>
          <w:numId w:val="31"/>
        </w:numPr>
        <w:tabs>
          <w:tab w:val="left" w:pos="426"/>
        </w:tabs>
        <w:suppressAutoHyphens w:val="0"/>
        <w:ind w:left="0" w:firstLine="0"/>
        <w:jc w:val="both"/>
        <w:rPr>
          <w:lang w:val="en-GB"/>
        </w:rPr>
      </w:pPr>
      <w:r w:rsidRPr="00DE6AA6">
        <w:rPr>
          <w:lang w:val="en-GB"/>
        </w:rPr>
        <w:t xml:space="preserve">Role of knowledge management and intellectual capital management in the innovational processes with special regards to </w:t>
      </w:r>
      <w:r w:rsidR="00363143" w:rsidRPr="00DE6AA6">
        <w:rPr>
          <w:lang w:val="en-GB"/>
        </w:rPr>
        <w:t xml:space="preserve">TM </w:t>
      </w:r>
      <w:r w:rsidRPr="00DE6AA6">
        <w:rPr>
          <w:lang w:val="en-GB"/>
        </w:rPr>
        <w:t>systems</w:t>
      </w:r>
      <w:r w:rsidR="00363143" w:rsidRPr="00DE6AA6">
        <w:rPr>
          <w:lang w:val="en-GB"/>
        </w:rPr>
        <w:t xml:space="preserve">. </w:t>
      </w:r>
    </w:p>
    <w:p w:rsidR="00363143" w:rsidRPr="00DE6AA6" w:rsidRDefault="0009596A" w:rsidP="00154E25">
      <w:pPr>
        <w:numPr>
          <w:ilvl w:val="0"/>
          <w:numId w:val="31"/>
        </w:numPr>
        <w:tabs>
          <w:tab w:val="left" w:pos="426"/>
        </w:tabs>
        <w:suppressAutoHyphens w:val="0"/>
        <w:ind w:left="0" w:firstLine="0"/>
        <w:jc w:val="both"/>
        <w:rPr>
          <w:lang w:val="en-GB"/>
        </w:rPr>
      </w:pPr>
      <w:r w:rsidRPr="00DE6AA6">
        <w:rPr>
          <w:lang w:val="en-GB"/>
        </w:rPr>
        <w:t>Operation of innovation alliances, networks, double and triple helix</w:t>
      </w:r>
      <w:r w:rsidR="00363143" w:rsidRPr="00DE6AA6">
        <w:rPr>
          <w:lang w:val="en-GB"/>
        </w:rPr>
        <w:t xml:space="preserve">, </w:t>
      </w:r>
      <w:r w:rsidRPr="00DE6AA6">
        <w:rPr>
          <w:lang w:val="en-GB"/>
        </w:rPr>
        <w:t>functions and practices of application-focused consultancy</w:t>
      </w:r>
      <w:r w:rsidR="00363143" w:rsidRPr="00DE6AA6">
        <w:rPr>
          <w:lang w:val="en-GB"/>
        </w:rPr>
        <w:t>.</w:t>
      </w:r>
    </w:p>
    <w:p w:rsidR="00363143" w:rsidRPr="00DE6AA6" w:rsidRDefault="00327AC5" w:rsidP="00154E25">
      <w:pPr>
        <w:numPr>
          <w:ilvl w:val="0"/>
          <w:numId w:val="31"/>
        </w:numPr>
        <w:tabs>
          <w:tab w:val="left" w:pos="426"/>
        </w:tabs>
        <w:suppressAutoHyphens w:val="0"/>
        <w:ind w:left="0" w:firstLine="0"/>
        <w:jc w:val="both"/>
        <w:rPr>
          <w:lang w:val="en-GB"/>
        </w:rPr>
      </w:pPr>
      <w:r w:rsidRPr="00DE6AA6">
        <w:rPr>
          <w:lang w:val="en-GB"/>
        </w:rPr>
        <w:t>Financing integration-oriented innovation</w:t>
      </w:r>
      <w:r w:rsidR="00363143" w:rsidRPr="00DE6AA6">
        <w:rPr>
          <w:lang w:val="en-GB"/>
        </w:rPr>
        <w:t xml:space="preserve">: </w:t>
      </w:r>
      <w:r w:rsidRPr="00DE6AA6">
        <w:rPr>
          <w:lang w:val="en-GB"/>
        </w:rPr>
        <w:t>risk capital, inter-company development capital, inc</w:t>
      </w:r>
      <w:r w:rsidR="00363143" w:rsidRPr="00DE6AA6">
        <w:rPr>
          <w:lang w:val="en-GB"/>
        </w:rPr>
        <w:t>ub</w:t>
      </w:r>
      <w:r w:rsidRPr="00DE6AA6">
        <w:rPr>
          <w:lang w:val="en-GB"/>
        </w:rPr>
        <w:t>a</w:t>
      </w:r>
      <w:r w:rsidR="00363143" w:rsidRPr="00DE6AA6">
        <w:rPr>
          <w:lang w:val="en-GB"/>
        </w:rPr>
        <w:t>tor</w:t>
      </w:r>
      <w:r w:rsidRPr="00DE6AA6">
        <w:rPr>
          <w:lang w:val="en-GB"/>
        </w:rPr>
        <w:t>s</w:t>
      </w:r>
      <w:r w:rsidR="00363143" w:rsidRPr="00DE6AA6">
        <w:rPr>
          <w:lang w:val="en-GB"/>
        </w:rPr>
        <w:t xml:space="preserve">, </w:t>
      </w:r>
      <w:r w:rsidRPr="00DE6AA6">
        <w:rPr>
          <w:lang w:val="en-GB"/>
        </w:rPr>
        <w:t>hybrid institutions</w:t>
      </w:r>
      <w:r w:rsidR="00363143" w:rsidRPr="00DE6AA6">
        <w:rPr>
          <w:lang w:val="en-GB"/>
        </w:rPr>
        <w:t xml:space="preserve">. </w:t>
      </w:r>
    </w:p>
    <w:p w:rsidR="00363143" w:rsidRPr="00DE6AA6" w:rsidRDefault="00596EDA" w:rsidP="00154E25">
      <w:pPr>
        <w:numPr>
          <w:ilvl w:val="0"/>
          <w:numId w:val="31"/>
        </w:numPr>
        <w:tabs>
          <w:tab w:val="left" w:pos="426"/>
        </w:tabs>
        <w:suppressAutoHyphens w:val="0"/>
        <w:ind w:left="0" w:firstLine="0"/>
        <w:jc w:val="both"/>
        <w:rPr>
          <w:lang w:val="en-GB"/>
        </w:rPr>
      </w:pPr>
      <w:r w:rsidRPr="00DE6AA6">
        <w:rPr>
          <w:lang w:val="en-GB"/>
        </w:rPr>
        <w:t>Specialties and relations of innovation processes of small and medium enterprises</w:t>
      </w:r>
      <w:r w:rsidR="00363143" w:rsidRPr="00DE6AA6">
        <w:rPr>
          <w:lang w:val="en-GB"/>
        </w:rPr>
        <w:t xml:space="preserve">. </w:t>
      </w:r>
    </w:p>
    <w:p w:rsidR="00363143" w:rsidRPr="00DE6AA6" w:rsidRDefault="00596EDA" w:rsidP="00154E25">
      <w:pPr>
        <w:numPr>
          <w:ilvl w:val="0"/>
          <w:numId w:val="31"/>
        </w:numPr>
        <w:tabs>
          <w:tab w:val="left" w:pos="426"/>
        </w:tabs>
        <w:suppressAutoHyphens w:val="0"/>
        <w:ind w:left="0" w:firstLine="0"/>
        <w:jc w:val="both"/>
        <w:rPr>
          <w:lang w:val="en-GB"/>
        </w:rPr>
      </w:pPr>
      <w:r w:rsidRPr="00DE6AA6">
        <w:rPr>
          <w:lang w:val="en-GB"/>
        </w:rPr>
        <w:t>Technological demand management and project portfolio management</w:t>
      </w:r>
      <w:r w:rsidR="00363143" w:rsidRPr="00DE6AA6" w:rsidDel="00003DA4">
        <w:rPr>
          <w:lang w:val="en-GB"/>
        </w:rPr>
        <w:t xml:space="preserve"> </w:t>
      </w:r>
    </w:p>
    <w:p w:rsidR="00363143" w:rsidRPr="00DE6AA6" w:rsidRDefault="00596EDA" w:rsidP="00154E25">
      <w:pPr>
        <w:numPr>
          <w:ilvl w:val="0"/>
          <w:numId w:val="31"/>
        </w:numPr>
        <w:tabs>
          <w:tab w:val="left" w:pos="426"/>
        </w:tabs>
        <w:suppressAutoHyphens w:val="0"/>
        <w:ind w:left="0" w:firstLine="0"/>
        <w:jc w:val="both"/>
        <w:rPr>
          <w:lang w:val="en-GB"/>
        </w:rPr>
      </w:pPr>
      <w:r w:rsidRPr="00DE6AA6">
        <w:rPr>
          <w:lang w:val="en-GB"/>
        </w:rPr>
        <w:t xml:space="preserve">Operation of innovational </w:t>
      </w:r>
      <w:r w:rsidR="00363143" w:rsidRPr="00DE6AA6">
        <w:rPr>
          <w:lang w:val="en-GB"/>
        </w:rPr>
        <w:t>cluster</w:t>
      </w:r>
      <w:r w:rsidRPr="00DE6AA6">
        <w:rPr>
          <w:lang w:val="en-GB"/>
        </w:rPr>
        <w:t>s and networks</w:t>
      </w:r>
      <w:r w:rsidR="00363143" w:rsidRPr="00DE6AA6">
        <w:rPr>
          <w:lang w:val="en-GB"/>
        </w:rPr>
        <w:t>,</w:t>
      </w:r>
      <w:r w:rsidRPr="00DE6AA6">
        <w:rPr>
          <w:lang w:val="en-GB"/>
        </w:rPr>
        <w:t xml:space="preserve"> main methods and techniques of mediation between participants of the cooperation</w:t>
      </w:r>
      <w:r w:rsidR="00363143" w:rsidRPr="00DE6AA6">
        <w:rPr>
          <w:lang w:val="en-GB"/>
        </w:rPr>
        <w:t>.</w:t>
      </w:r>
    </w:p>
    <w:p w:rsidR="0040706C" w:rsidRPr="00DE6AA6" w:rsidRDefault="0040706C" w:rsidP="00154E25">
      <w:pPr>
        <w:tabs>
          <w:tab w:val="left" w:pos="426"/>
        </w:tabs>
        <w:jc w:val="both"/>
        <w:rPr>
          <w:lang w:val="en-GB"/>
        </w:rPr>
      </w:pPr>
    </w:p>
    <w:p w:rsidR="0040706C" w:rsidRPr="00DE6AA6" w:rsidRDefault="005A462E" w:rsidP="00154E25">
      <w:pPr>
        <w:tabs>
          <w:tab w:val="left" w:pos="426"/>
        </w:tabs>
        <w:jc w:val="both"/>
        <w:rPr>
          <w:b/>
          <w:lang w:val="en-GB"/>
        </w:rPr>
      </w:pPr>
      <w:r w:rsidRPr="00DE6AA6">
        <w:rPr>
          <w:b/>
          <w:lang w:val="en-GB"/>
        </w:rPr>
        <w:t>Required Readings</w:t>
      </w:r>
      <w:r w:rsidR="0040706C" w:rsidRPr="00DE6AA6">
        <w:rPr>
          <w:b/>
          <w:lang w:val="en-GB"/>
        </w:rPr>
        <w:t>:</w:t>
      </w:r>
    </w:p>
    <w:p w:rsidR="00073AD0" w:rsidRPr="00DE6AA6" w:rsidRDefault="00073AD0" w:rsidP="00154E25">
      <w:pPr>
        <w:tabs>
          <w:tab w:val="left" w:pos="426"/>
        </w:tabs>
        <w:jc w:val="both"/>
        <w:rPr>
          <w:color w:val="252525"/>
          <w:shd w:val="clear" w:color="auto" w:fill="FFFFFF"/>
          <w:lang w:val="en-GB"/>
        </w:rPr>
      </w:pPr>
    </w:p>
    <w:p w:rsidR="009F7EB0" w:rsidRPr="00DE6AA6" w:rsidRDefault="009F7EB0" w:rsidP="00154E25">
      <w:pPr>
        <w:tabs>
          <w:tab w:val="left" w:pos="426"/>
        </w:tabs>
        <w:jc w:val="both"/>
        <w:rPr>
          <w:b/>
          <w:lang w:val="en-GB"/>
        </w:rPr>
      </w:pPr>
      <w:r w:rsidRPr="00DE6AA6">
        <w:rPr>
          <w:color w:val="252525"/>
          <w:shd w:val="clear" w:color="auto" w:fill="FFFFFF"/>
          <w:lang w:val="en-GB"/>
        </w:rPr>
        <w:t>Philip Kotler -</w:t>
      </w:r>
      <w:r w:rsidRPr="00DE6AA6">
        <w:rPr>
          <w:rStyle w:val="apple-converted-space"/>
          <w:color w:val="252525"/>
          <w:shd w:val="clear" w:color="auto" w:fill="FFFFFF"/>
          <w:lang w:val="en-GB"/>
        </w:rPr>
        <w:t> </w:t>
      </w:r>
      <w:r w:rsidRPr="00DE6AA6">
        <w:rPr>
          <w:shd w:val="clear" w:color="auto" w:fill="FFFFFF"/>
          <w:lang w:val="en-GB"/>
        </w:rPr>
        <w:t>Kevin Lane Keller</w:t>
      </w:r>
      <w:r w:rsidRPr="00DE6AA6">
        <w:rPr>
          <w:color w:val="252525"/>
          <w:shd w:val="clear" w:color="auto" w:fill="FFFFFF"/>
          <w:lang w:val="en-GB"/>
        </w:rPr>
        <w:t>,</w:t>
      </w:r>
      <w:r w:rsidRPr="00DE6AA6">
        <w:rPr>
          <w:rStyle w:val="apple-converted-space"/>
          <w:color w:val="252525"/>
          <w:shd w:val="clear" w:color="auto" w:fill="FFFFFF"/>
          <w:lang w:val="en-GB"/>
        </w:rPr>
        <w:t> </w:t>
      </w:r>
      <w:r w:rsidRPr="00DE6AA6">
        <w:rPr>
          <w:iCs/>
          <w:color w:val="252525"/>
          <w:shd w:val="clear" w:color="auto" w:fill="FFFFFF"/>
          <w:lang w:val="en-GB"/>
        </w:rPr>
        <w:t>Marketing Management</w:t>
      </w:r>
      <w:r w:rsidRPr="00DE6AA6">
        <w:rPr>
          <w:color w:val="252525"/>
          <w:shd w:val="clear" w:color="auto" w:fill="FFFFFF"/>
          <w:lang w:val="en-GB"/>
        </w:rPr>
        <w:t>, Pearson Education, 2006</w:t>
      </w:r>
    </w:p>
    <w:p w:rsidR="00DB7D19" w:rsidRPr="00DE6AA6" w:rsidRDefault="00DB7D19" w:rsidP="00154E25">
      <w:pPr>
        <w:tabs>
          <w:tab w:val="left" w:pos="426"/>
        </w:tabs>
        <w:suppressAutoHyphens w:val="0"/>
        <w:autoSpaceDE w:val="0"/>
        <w:autoSpaceDN w:val="0"/>
        <w:adjustRightInd w:val="0"/>
        <w:jc w:val="both"/>
        <w:rPr>
          <w:lang w:val="en-GB"/>
        </w:rPr>
      </w:pPr>
    </w:p>
    <w:p w:rsidR="00DB7D19" w:rsidRPr="00DE6AA6" w:rsidRDefault="00DB7D19" w:rsidP="00154E25">
      <w:pPr>
        <w:tabs>
          <w:tab w:val="left" w:pos="426"/>
        </w:tabs>
        <w:jc w:val="both"/>
        <w:rPr>
          <w:lang w:val="en-GB"/>
        </w:rPr>
      </w:pPr>
      <w:r w:rsidRPr="00DE6AA6">
        <w:rPr>
          <w:lang w:val="en-GB"/>
        </w:rPr>
        <w:br w:type="page"/>
      </w:r>
    </w:p>
    <w:p w:rsidR="00CD0AA8" w:rsidRPr="00DE6AA6" w:rsidRDefault="00CD0AA8" w:rsidP="00CD0AA8">
      <w:pPr>
        <w:pStyle w:val="Cmsor2"/>
        <w:tabs>
          <w:tab w:val="left" w:pos="426"/>
        </w:tabs>
        <w:rPr>
          <w:lang w:val="en-GB"/>
        </w:rPr>
      </w:pPr>
      <w:r w:rsidRPr="00DE6AA6">
        <w:rPr>
          <w:lang w:val="en-GB"/>
        </w:rPr>
        <w:lastRenderedPageBreak/>
        <w:t>Management Competence Development</w:t>
      </w:r>
    </w:p>
    <w:p w:rsidR="00CD0AA8" w:rsidRPr="00DE6AA6" w:rsidRDefault="00CD0AA8" w:rsidP="00CD0AA8">
      <w:pPr>
        <w:tabs>
          <w:tab w:val="left" w:pos="426"/>
        </w:tabs>
        <w:jc w:val="both"/>
        <w:rPr>
          <w:lang w:val="en-GB"/>
        </w:rPr>
      </w:pPr>
    </w:p>
    <w:p w:rsidR="00CD0AA8" w:rsidRPr="00DE6AA6" w:rsidRDefault="00073AD0" w:rsidP="00CD0AA8">
      <w:pPr>
        <w:tabs>
          <w:tab w:val="left" w:pos="426"/>
        </w:tabs>
        <w:jc w:val="both"/>
        <w:rPr>
          <w:b/>
          <w:bCs/>
          <w:lang w:val="en-GB"/>
        </w:rPr>
      </w:pPr>
      <w:r w:rsidRPr="00DE6AA6">
        <w:rPr>
          <w:b/>
          <w:bCs/>
          <w:lang w:val="en-GB"/>
        </w:rPr>
        <w:t xml:space="preserve">Unit Description: </w:t>
      </w:r>
    </w:p>
    <w:p w:rsidR="00073AD0" w:rsidRPr="00DE6AA6" w:rsidRDefault="00073AD0" w:rsidP="00CD0AA8">
      <w:pPr>
        <w:tabs>
          <w:tab w:val="left" w:pos="426"/>
        </w:tabs>
        <w:jc w:val="both"/>
        <w:rPr>
          <w:lang w:val="en-GB"/>
        </w:rPr>
      </w:pPr>
    </w:p>
    <w:p w:rsidR="00CD0AA8" w:rsidRPr="00DE6AA6" w:rsidRDefault="00CD0AA8" w:rsidP="00CD0AA8">
      <w:pPr>
        <w:tabs>
          <w:tab w:val="left" w:pos="426"/>
        </w:tabs>
        <w:jc w:val="both"/>
        <w:rPr>
          <w:lang w:val="en-GB"/>
        </w:rPr>
      </w:pPr>
      <w:r w:rsidRPr="00DE6AA6">
        <w:rPr>
          <w:lang w:val="en-GB"/>
        </w:rPr>
        <w:t xml:space="preserve">The main purpose of the module is to provide knowledge about the definitions and recent methods of management and organization development. The basic definitions are: communication, interest, decision, power. The main topics are: management power, communication power, information, designing organizations, manager inside and outside of the organisations, scientific management and human relations. The module provides knowledge about the consumer and consumption goods, and the information share, it provides a view of the different leading styles, and a modern leading type – the composer. The </w:t>
      </w:r>
      <w:r w:rsidR="00DE6AA6" w:rsidRPr="00DE6AA6">
        <w:rPr>
          <w:lang w:val="en-GB"/>
        </w:rPr>
        <w:t>aims of the module are</w:t>
      </w:r>
      <w:r w:rsidRPr="00DE6AA6">
        <w:rPr>
          <w:lang w:val="en-GB"/>
        </w:rPr>
        <w:t xml:space="preserve"> to introduce manager roles, management stages and business organizations to the learners and to teach them think in structures and organizations. The module also provides knowledge about the background of managing and evaluating functions, and about the efficiency of motivating systems in organizations.</w:t>
      </w:r>
    </w:p>
    <w:p w:rsidR="00CD0AA8" w:rsidRPr="00DE6AA6" w:rsidRDefault="00CD0AA8" w:rsidP="00CD0AA8">
      <w:pPr>
        <w:tabs>
          <w:tab w:val="left" w:pos="426"/>
        </w:tabs>
        <w:jc w:val="both"/>
        <w:rPr>
          <w:lang w:val="en-GB"/>
        </w:rPr>
      </w:pPr>
    </w:p>
    <w:p w:rsidR="00CD0AA8" w:rsidRPr="00DE6AA6" w:rsidRDefault="00CD0AA8" w:rsidP="00CD0AA8">
      <w:pPr>
        <w:tabs>
          <w:tab w:val="left" w:pos="426"/>
        </w:tabs>
        <w:snapToGrid w:val="0"/>
        <w:jc w:val="both"/>
        <w:rPr>
          <w:b/>
          <w:bCs/>
          <w:lang w:val="en-GB"/>
        </w:rPr>
      </w:pPr>
      <w:r w:rsidRPr="00DE6AA6">
        <w:rPr>
          <w:b/>
          <w:bCs/>
          <w:lang w:val="en-GB"/>
        </w:rPr>
        <w:t>Main parts of the curriculum:</w:t>
      </w:r>
    </w:p>
    <w:p w:rsidR="00073AD0" w:rsidRPr="00DE6AA6" w:rsidRDefault="00073AD0" w:rsidP="00CD0AA8">
      <w:pPr>
        <w:tabs>
          <w:tab w:val="left" w:pos="426"/>
        </w:tabs>
        <w:snapToGrid w:val="0"/>
        <w:jc w:val="both"/>
        <w:rPr>
          <w:b/>
          <w:bCs/>
          <w:lang w:val="en-GB"/>
        </w:rPr>
      </w:pP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Definitions, theories of leadership.</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The lifecycle and functions of the organization, the functions of the organization development.</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The model of the integrated system of the organization.</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Organization and its environment.</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Organization processes.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Organization resources.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Functions, roles and stages of leadership.</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Organization structures, features of different types of companies.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People in organizations.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Motivation, motivation theories.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Leading and organizing labour processes.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Leading organizations, process systems.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Substance of strategic and planning functions.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Organization culture.</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Individual knowledge in corporate working processes.</w:t>
      </w:r>
    </w:p>
    <w:p w:rsidR="00CD0AA8" w:rsidRPr="00DE6AA6" w:rsidRDefault="00CD0AA8" w:rsidP="00CD0AA8">
      <w:pPr>
        <w:numPr>
          <w:ilvl w:val="0"/>
          <w:numId w:val="4"/>
        </w:numPr>
        <w:tabs>
          <w:tab w:val="left" w:pos="397"/>
          <w:tab w:val="left" w:pos="426"/>
          <w:tab w:val="left" w:pos="720"/>
        </w:tabs>
        <w:ind w:left="0" w:firstLine="0"/>
        <w:jc w:val="both"/>
        <w:rPr>
          <w:lang w:val="en-GB"/>
        </w:rPr>
      </w:pPr>
      <w:r w:rsidRPr="00DE6AA6">
        <w:rPr>
          <w:lang w:val="en-GB"/>
        </w:rPr>
        <w:t>Individual and teamwork in organizations.</w:t>
      </w:r>
    </w:p>
    <w:p w:rsidR="00CD0AA8" w:rsidRPr="00DE6AA6" w:rsidRDefault="00CD0AA8" w:rsidP="00CD0AA8">
      <w:pPr>
        <w:tabs>
          <w:tab w:val="left" w:pos="426"/>
        </w:tabs>
        <w:jc w:val="both"/>
        <w:rPr>
          <w:lang w:val="en-GB"/>
        </w:rPr>
      </w:pPr>
    </w:p>
    <w:p w:rsidR="00CD0AA8" w:rsidRPr="00DE6AA6" w:rsidRDefault="00CD0AA8" w:rsidP="00CD0AA8">
      <w:pPr>
        <w:tabs>
          <w:tab w:val="left" w:pos="426"/>
        </w:tabs>
        <w:jc w:val="both"/>
        <w:rPr>
          <w:b/>
          <w:lang w:val="en-GB"/>
        </w:rPr>
      </w:pPr>
      <w:r w:rsidRPr="00DE6AA6">
        <w:rPr>
          <w:b/>
          <w:lang w:val="en-GB"/>
        </w:rPr>
        <w:t>Required Readings:</w:t>
      </w:r>
    </w:p>
    <w:p w:rsidR="00073AD0" w:rsidRPr="00DE6AA6" w:rsidRDefault="00073AD0" w:rsidP="00CD0AA8">
      <w:pPr>
        <w:tabs>
          <w:tab w:val="left" w:pos="426"/>
        </w:tabs>
        <w:jc w:val="both"/>
        <w:rPr>
          <w:color w:val="252525"/>
          <w:shd w:val="clear" w:color="auto" w:fill="FFFFFF"/>
          <w:lang w:val="en-GB"/>
        </w:rPr>
      </w:pPr>
    </w:p>
    <w:p w:rsidR="00CD0AA8" w:rsidRPr="00DE6AA6" w:rsidRDefault="00CD0AA8" w:rsidP="00CD0AA8">
      <w:pPr>
        <w:tabs>
          <w:tab w:val="left" w:pos="426"/>
          <w:tab w:val="left" w:leader="dot" w:pos="8650"/>
        </w:tabs>
        <w:jc w:val="both"/>
        <w:rPr>
          <w:b/>
          <w:lang w:val="en-GB"/>
        </w:rPr>
      </w:pPr>
      <w:r w:rsidRPr="00DE6AA6">
        <w:rPr>
          <w:lang w:val="en-GB"/>
        </w:rPr>
        <w:t>Taylor, F. Winslow: T</w:t>
      </w:r>
      <w:hyperlink r:id="rId17" w:history="1">
        <w:r w:rsidRPr="00DE6AA6">
          <w:rPr>
            <w:rStyle w:val="Hiperhivatkozs"/>
            <w:color w:val="auto"/>
            <w:u w:val="none"/>
            <w:lang w:val="en-GB"/>
          </w:rPr>
          <w:t>he Principles of Scientific Management</w:t>
        </w:r>
      </w:hyperlink>
      <w:r w:rsidRPr="00DE6AA6">
        <w:rPr>
          <w:lang w:val="en-GB"/>
        </w:rPr>
        <w:t xml:space="preserve">. 2010 </w:t>
      </w:r>
    </w:p>
    <w:p w:rsidR="00CD0AA8" w:rsidRPr="00DE6AA6" w:rsidRDefault="00CD0AA8" w:rsidP="00CD0AA8">
      <w:pPr>
        <w:tabs>
          <w:tab w:val="left" w:pos="426"/>
        </w:tabs>
        <w:suppressAutoHyphens w:val="0"/>
        <w:autoSpaceDE w:val="0"/>
        <w:autoSpaceDN w:val="0"/>
        <w:adjustRightInd w:val="0"/>
        <w:jc w:val="both"/>
        <w:rPr>
          <w:b/>
          <w:bCs/>
          <w:lang w:val="en-GB"/>
        </w:rPr>
      </w:pPr>
    </w:p>
    <w:p w:rsidR="00CD0AA8" w:rsidRPr="00DE6AA6" w:rsidRDefault="00CD0AA8" w:rsidP="00CD0AA8">
      <w:pPr>
        <w:tabs>
          <w:tab w:val="left" w:pos="426"/>
        </w:tabs>
        <w:suppressAutoHyphens w:val="0"/>
        <w:autoSpaceDE w:val="0"/>
        <w:autoSpaceDN w:val="0"/>
        <w:adjustRightInd w:val="0"/>
        <w:jc w:val="both"/>
        <w:rPr>
          <w:b/>
          <w:bCs/>
          <w:lang w:val="en-GB"/>
        </w:rPr>
      </w:pPr>
    </w:p>
    <w:p w:rsidR="00CD0AA8" w:rsidRPr="00DE6AA6" w:rsidRDefault="00CD0AA8" w:rsidP="00CD0AA8">
      <w:pPr>
        <w:tabs>
          <w:tab w:val="left" w:pos="426"/>
        </w:tabs>
        <w:suppressAutoHyphens w:val="0"/>
        <w:autoSpaceDE w:val="0"/>
        <w:autoSpaceDN w:val="0"/>
        <w:adjustRightInd w:val="0"/>
        <w:jc w:val="both"/>
        <w:rPr>
          <w:b/>
          <w:bCs/>
          <w:lang w:val="en-GB"/>
        </w:rPr>
      </w:pPr>
      <w:r w:rsidRPr="00DE6AA6">
        <w:rPr>
          <w:b/>
          <w:bCs/>
          <w:lang w:val="en-GB"/>
        </w:rPr>
        <w:br w:type="page"/>
      </w:r>
    </w:p>
    <w:p w:rsidR="00CD0AA8" w:rsidRPr="00DE6AA6" w:rsidRDefault="00CD0AA8" w:rsidP="00CD0AA8">
      <w:pPr>
        <w:pStyle w:val="Cmsor2"/>
        <w:tabs>
          <w:tab w:val="left" w:pos="426"/>
        </w:tabs>
        <w:rPr>
          <w:lang w:val="en-GB"/>
        </w:rPr>
      </w:pPr>
      <w:r w:rsidRPr="00DE6AA6">
        <w:rPr>
          <w:lang w:val="en-GB"/>
        </w:rPr>
        <w:lastRenderedPageBreak/>
        <w:t>Strategic Case Studies</w:t>
      </w:r>
    </w:p>
    <w:p w:rsidR="00CD0AA8" w:rsidRPr="00DE6AA6" w:rsidRDefault="00CD0AA8" w:rsidP="00CD0AA8">
      <w:pPr>
        <w:tabs>
          <w:tab w:val="left" w:pos="426"/>
        </w:tabs>
        <w:jc w:val="both"/>
        <w:rPr>
          <w:b/>
          <w:bCs/>
          <w:lang w:val="en-GB"/>
        </w:rPr>
      </w:pPr>
    </w:p>
    <w:p w:rsidR="00CD0AA8" w:rsidRPr="00DE6AA6" w:rsidRDefault="00CD0AA8" w:rsidP="00CD0AA8">
      <w:pPr>
        <w:tabs>
          <w:tab w:val="left" w:pos="426"/>
        </w:tabs>
        <w:jc w:val="both"/>
        <w:rPr>
          <w:b/>
          <w:bCs/>
          <w:lang w:val="en-GB"/>
        </w:rPr>
      </w:pPr>
      <w:r w:rsidRPr="00DE6AA6">
        <w:rPr>
          <w:b/>
          <w:bCs/>
          <w:lang w:val="en-GB"/>
        </w:rPr>
        <w:t>Module Description</w:t>
      </w:r>
    </w:p>
    <w:p w:rsidR="00073AD0" w:rsidRPr="00DE6AA6" w:rsidRDefault="00073AD0" w:rsidP="00CD0AA8">
      <w:pPr>
        <w:tabs>
          <w:tab w:val="left" w:pos="426"/>
        </w:tabs>
        <w:jc w:val="both"/>
        <w:rPr>
          <w:lang w:val="en-GB"/>
        </w:rPr>
      </w:pPr>
    </w:p>
    <w:p w:rsidR="00CD0AA8" w:rsidRPr="00DE6AA6" w:rsidRDefault="00CD0AA8" w:rsidP="00CD0AA8">
      <w:pPr>
        <w:tabs>
          <w:tab w:val="left" w:pos="426"/>
        </w:tabs>
        <w:jc w:val="both"/>
        <w:rPr>
          <w:lang w:val="en-GB"/>
        </w:rPr>
      </w:pPr>
      <w:r w:rsidRPr="00DE6AA6">
        <w:rPr>
          <w:lang w:val="en-GB"/>
        </w:rPr>
        <w:t>The main purpose of the module is to provide knowledge about corporate strategy and business strategy. The module is based on case studies.</w:t>
      </w:r>
    </w:p>
    <w:p w:rsidR="00CD0AA8" w:rsidRPr="00DE6AA6" w:rsidRDefault="00CD0AA8" w:rsidP="00CD0AA8">
      <w:pPr>
        <w:tabs>
          <w:tab w:val="left" w:pos="426"/>
        </w:tabs>
        <w:jc w:val="both"/>
        <w:rPr>
          <w:lang w:val="en-GB"/>
        </w:rPr>
      </w:pPr>
      <w:r w:rsidRPr="00DE6AA6">
        <w:rPr>
          <w:lang w:val="en-GB"/>
        </w:rPr>
        <w:t>The module consists of lectures and seminars. The lectures are about corporate strategy, the seminars are about business strategy, corporate strategy and strategic values.</w:t>
      </w:r>
    </w:p>
    <w:p w:rsidR="00CD0AA8" w:rsidRPr="00DE6AA6" w:rsidRDefault="00CD0AA8" w:rsidP="00CD0AA8">
      <w:pPr>
        <w:tabs>
          <w:tab w:val="left" w:pos="426"/>
        </w:tabs>
        <w:snapToGrid w:val="0"/>
        <w:jc w:val="both"/>
        <w:rPr>
          <w:b/>
          <w:bCs/>
          <w:lang w:val="en-GB"/>
        </w:rPr>
      </w:pPr>
    </w:p>
    <w:p w:rsidR="00CD0AA8" w:rsidRPr="00DE6AA6" w:rsidRDefault="00CD0AA8" w:rsidP="00CD0AA8">
      <w:pPr>
        <w:tabs>
          <w:tab w:val="left" w:pos="426"/>
        </w:tabs>
        <w:snapToGrid w:val="0"/>
        <w:jc w:val="both"/>
        <w:rPr>
          <w:b/>
          <w:bCs/>
          <w:lang w:val="en-GB"/>
        </w:rPr>
      </w:pPr>
      <w:r w:rsidRPr="00DE6AA6">
        <w:rPr>
          <w:b/>
          <w:bCs/>
          <w:lang w:val="en-GB"/>
        </w:rPr>
        <w:t>The main parts of the curriculum:</w:t>
      </w:r>
    </w:p>
    <w:p w:rsidR="00073AD0" w:rsidRPr="00DE6AA6" w:rsidRDefault="00073AD0" w:rsidP="00CD0AA8">
      <w:pPr>
        <w:tabs>
          <w:tab w:val="left" w:pos="426"/>
        </w:tabs>
        <w:snapToGrid w:val="0"/>
        <w:jc w:val="both"/>
        <w:rPr>
          <w:b/>
          <w:bCs/>
          <w:lang w:val="en-GB"/>
        </w:rPr>
      </w:pPr>
    </w:p>
    <w:p w:rsidR="00CD0AA8" w:rsidRPr="00DE6AA6" w:rsidRDefault="00CD0AA8" w:rsidP="00CD0AA8">
      <w:pPr>
        <w:numPr>
          <w:ilvl w:val="0"/>
          <w:numId w:val="33"/>
        </w:numPr>
        <w:tabs>
          <w:tab w:val="left" w:pos="426"/>
        </w:tabs>
        <w:ind w:left="0" w:firstLine="0"/>
        <w:jc w:val="both"/>
        <w:rPr>
          <w:lang w:val="en-GB"/>
        </w:rPr>
      </w:pPr>
      <w:r w:rsidRPr="00DE6AA6">
        <w:rPr>
          <w:lang w:val="en-GB"/>
        </w:rPr>
        <w:t>Definition and execution of business planning</w:t>
      </w:r>
    </w:p>
    <w:p w:rsidR="00CD0AA8" w:rsidRPr="00DE6AA6" w:rsidRDefault="00CD0AA8" w:rsidP="00CD0AA8">
      <w:pPr>
        <w:numPr>
          <w:ilvl w:val="0"/>
          <w:numId w:val="33"/>
        </w:numPr>
        <w:tabs>
          <w:tab w:val="left" w:pos="426"/>
        </w:tabs>
        <w:ind w:left="0" w:firstLine="0"/>
        <w:jc w:val="both"/>
        <w:rPr>
          <w:lang w:val="en-GB"/>
        </w:rPr>
      </w:pPr>
      <w:r w:rsidRPr="00DE6AA6">
        <w:rPr>
          <w:lang w:val="en-GB"/>
        </w:rPr>
        <w:t>Strategic planning processes</w:t>
      </w:r>
    </w:p>
    <w:p w:rsidR="00CD0AA8" w:rsidRPr="00DE6AA6" w:rsidRDefault="00CD0AA8" w:rsidP="00CD0AA8">
      <w:pPr>
        <w:numPr>
          <w:ilvl w:val="0"/>
          <w:numId w:val="33"/>
        </w:numPr>
        <w:tabs>
          <w:tab w:val="left" w:pos="426"/>
        </w:tabs>
        <w:ind w:left="0" w:firstLine="0"/>
        <w:jc w:val="both"/>
        <w:rPr>
          <w:lang w:val="en-GB"/>
        </w:rPr>
      </w:pPr>
      <w:r w:rsidRPr="00DE6AA6">
        <w:rPr>
          <w:lang w:val="en-GB"/>
        </w:rPr>
        <w:t>Strategic planning methods</w:t>
      </w:r>
    </w:p>
    <w:p w:rsidR="00CD0AA8" w:rsidRPr="00DE6AA6" w:rsidRDefault="00CD0AA8" w:rsidP="00CD0AA8">
      <w:pPr>
        <w:numPr>
          <w:ilvl w:val="0"/>
          <w:numId w:val="33"/>
        </w:numPr>
        <w:tabs>
          <w:tab w:val="left" w:pos="426"/>
        </w:tabs>
        <w:ind w:left="0" w:firstLine="0"/>
        <w:jc w:val="both"/>
        <w:rPr>
          <w:lang w:val="en-GB"/>
        </w:rPr>
      </w:pPr>
      <w:r w:rsidRPr="00DE6AA6">
        <w:rPr>
          <w:lang w:val="en-GB"/>
        </w:rPr>
        <w:t>The significance and content of business planning</w:t>
      </w:r>
    </w:p>
    <w:p w:rsidR="00CD0AA8" w:rsidRPr="00DE6AA6" w:rsidRDefault="00CD0AA8" w:rsidP="00CD0AA8">
      <w:pPr>
        <w:numPr>
          <w:ilvl w:val="0"/>
          <w:numId w:val="33"/>
        </w:numPr>
        <w:tabs>
          <w:tab w:val="left" w:pos="426"/>
        </w:tabs>
        <w:ind w:left="0" w:firstLine="0"/>
        <w:jc w:val="both"/>
        <w:rPr>
          <w:lang w:val="en-GB"/>
        </w:rPr>
      </w:pPr>
      <w:r w:rsidRPr="00DE6AA6">
        <w:rPr>
          <w:lang w:val="en-GB"/>
        </w:rPr>
        <w:t>Organizational systems</w:t>
      </w:r>
    </w:p>
    <w:p w:rsidR="00CD0AA8" w:rsidRPr="00DE6AA6" w:rsidRDefault="00CD0AA8" w:rsidP="00CD0AA8">
      <w:pPr>
        <w:numPr>
          <w:ilvl w:val="0"/>
          <w:numId w:val="33"/>
        </w:numPr>
        <w:tabs>
          <w:tab w:val="left" w:pos="426"/>
        </w:tabs>
        <w:ind w:left="0" w:firstLine="0"/>
        <w:jc w:val="both"/>
        <w:rPr>
          <w:lang w:val="en-GB"/>
        </w:rPr>
      </w:pPr>
      <w:r w:rsidRPr="00DE6AA6">
        <w:rPr>
          <w:lang w:val="en-GB"/>
        </w:rPr>
        <w:t>Owner and labour organizations</w:t>
      </w:r>
    </w:p>
    <w:p w:rsidR="00CD0AA8" w:rsidRPr="00DE6AA6" w:rsidRDefault="00CD0AA8" w:rsidP="00CD0AA8">
      <w:pPr>
        <w:numPr>
          <w:ilvl w:val="0"/>
          <w:numId w:val="33"/>
        </w:numPr>
        <w:tabs>
          <w:tab w:val="left" w:pos="426"/>
        </w:tabs>
        <w:ind w:left="0" w:firstLine="0"/>
        <w:jc w:val="both"/>
        <w:rPr>
          <w:lang w:val="en-GB"/>
        </w:rPr>
      </w:pPr>
      <w:r w:rsidRPr="00DE6AA6">
        <w:rPr>
          <w:lang w:val="en-GB"/>
        </w:rPr>
        <w:t>Definition and features of corporate governance</w:t>
      </w:r>
    </w:p>
    <w:p w:rsidR="00CD0AA8" w:rsidRPr="00DE6AA6" w:rsidRDefault="00CD0AA8" w:rsidP="00CD0AA8">
      <w:pPr>
        <w:numPr>
          <w:ilvl w:val="0"/>
          <w:numId w:val="33"/>
        </w:numPr>
        <w:tabs>
          <w:tab w:val="left" w:pos="426"/>
        </w:tabs>
        <w:ind w:left="0" w:firstLine="0"/>
        <w:jc w:val="both"/>
        <w:rPr>
          <w:lang w:val="en-GB"/>
        </w:rPr>
      </w:pPr>
      <w:r w:rsidRPr="00DE6AA6">
        <w:rPr>
          <w:lang w:val="en-GB"/>
        </w:rPr>
        <w:t>Definition and features of labour organizations</w:t>
      </w:r>
    </w:p>
    <w:p w:rsidR="00CD0AA8" w:rsidRPr="00DE6AA6" w:rsidRDefault="00CD0AA8" w:rsidP="00CD0AA8">
      <w:pPr>
        <w:numPr>
          <w:ilvl w:val="0"/>
          <w:numId w:val="33"/>
        </w:numPr>
        <w:tabs>
          <w:tab w:val="left" w:pos="426"/>
        </w:tabs>
        <w:ind w:left="0" w:firstLine="0"/>
        <w:jc w:val="both"/>
        <w:rPr>
          <w:lang w:val="en-GB"/>
        </w:rPr>
      </w:pPr>
      <w:r w:rsidRPr="00DE6AA6">
        <w:rPr>
          <w:lang w:val="en-GB"/>
        </w:rPr>
        <w:t>Features of informal organizations</w:t>
      </w:r>
    </w:p>
    <w:p w:rsidR="00CD0AA8" w:rsidRPr="00DE6AA6" w:rsidRDefault="00CD0AA8" w:rsidP="00CD0AA8">
      <w:pPr>
        <w:numPr>
          <w:ilvl w:val="0"/>
          <w:numId w:val="33"/>
        </w:numPr>
        <w:tabs>
          <w:tab w:val="left" w:pos="426"/>
        </w:tabs>
        <w:ind w:left="0" w:firstLine="0"/>
        <w:jc w:val="both"/>
        <w:rPr>
          <w:lang w:val="en-GB"/>
        </w:rPr>
      </w:pPr>
      <w:r w:rsidRPr="00DE6AA6">
        <w:rPr>
          <w:lang w:val="en-GB"/>
        </w:rPr>
        <w:t>Features of effective organizations</w:t>
      </w:r>
    </w:p>
    <w:p w:rsidR="00CD0AA8" w:rsidRPr="00DE6AA6" w:rsidRDefault="00CD0AA8" w:rsidP="00CD0AA8">
      <w:pPr>
        <w:numPr>
          <w:ilvl w:val="0"/>
          <w:numId w:val="33"/>
        </w:numPr>
        <w:tabs>
          <w:tab w:val="left" w:pos="426"/>
        </w:tabs>
        <w:ind w:left="0" w:firstLine="0"/>
        <w:jc w:val="both"/>
        <w:rPr>
          <w:lang w:val="en-GB"/>
        </w:rPr>
      </w:pPr>
      <w:r w:rsidRPr="00DE6AA6">
        <w:rPr>
          <w:lang w:val="en-GB"/>
        </w:rPr>
        <w:t>Managing people</w:t>
      </w:r>
    </w:p>
    <w:p w:rsidR="00CD0AA8" w:rsidRPr="00DE6AA6" w:rsidRDefault="00CD0AA8" w:rsidP="00CD0AA8">
      <w:pPr>
        <w:numPr>
          <w:ilvl w:val="0"/>
          <w:numId w:val="33"/>
        </w:numPr>
        <w:tabs>
          <w:tab w:val="left" w:pos="426"/>
        </w:tabs>
        <w:ind w:left="0" w:firstLine="0"/>
        <w:jc w:val="both"/>
        <w:rPr>
          <w:lang w:val="en-GB"/>
        </w:rPr>
      </w:pPr>
      <w:r w:rsidRPr="00DE6AA6">
        <w:rPr>
          <w:lang w:val="en-GB"/>
        </w:rPr>
        <w:t>Managing employees</w:t>
      </w:r>
    </w:p>
    <w:p w:rsidR="00CD0AA8" w:rsidRPr="00DE6AA6" w:rsidRDefault="00CD0AA8" w:rsidP="00CD0AA8">
      <w:pPr>
        <w:numPr>
          <w:ilvl w:val="0"/>
          <w:numId w:val="33"/>
        </w:numPr>
        <w:tabs>
          <w:tab w:val="left" w:pos="426"/>
        </w:tabs>
        <w:ind w:left="0" w:firstLine="0"/>
        <w:jc w:val="both"/>
        <w:rPr>
          <w:lang w:val="en-GB"/>
        </w:rPr>
      </w:pPr>
      <w:r w:rsidRPr="00DE6AA6">
        <w:rPr>
          <w:lang w:val="en-GB"/>
        </w:rPr>
        <w:t>Motivating employees</w:t>
      </w:r>
    </w:p>
    <w:p w:rsidR="00CD0AA8" w:rsidRPr="00DE6AA6" w:rsidRDefault="00CD0AA8" w:rsidP="00CD0AA8">
      <w:pPr>
        <w:numPr>
          <w:ilvl w:val="0"/>
          <w:numId w:val="33"/>
        </w:numPr>
        <w:tabs>
          <w:tab w:val="left" w:pos="426"/>
        </w:tabs>
        <w:ind w:left="0" w:firstLine="0"/>
        <w:jc w:val="both"/>
        <w:rPr>
          <w:lang w:val="en-GB"/>
        </w:rPr>
      </w:pPr>
      <w:r w:rsidRPr="00DE6AA6">
        <w:rPr>
          <w:lang w:val="en-GB"/>
        </w:rPr>
        <w:t xml:space="preserve">Leading styles </w:t>
      </w:r>
    </w:p>
    <w:p w:rsidR="00CD0AA8" w:rsidRPr="00DE6AA6" w:rsidRDefault="00CD0AA8" w:rsidP="00CD0AA8">
      <w:pPr>
        <w:numPr>
          <w:ilvl w:val="0"/>
          <w:numId w:val="33"/>
        </w:numPr>
        <w:tabs>
          <w:tab w:val="left" w:pos="426"/>
        </w:tabs>
        <w:ind w:left="0" w:firstLine="0"/>
        <w:jc w:val="both"/>
        <w:rPr>
          <w:lang w:val="en-GB"/>
        </w:rPr>
      </w:pPr>
      <w:r w:rsidRPr="00DE6AA6">
        <w:rPr>
          <w:lang w:val="en-GB"/>
        </w:rPr>
        <w:t>Management communication, information</w:t>
      </w:r>
    </w:p>
    <w:p w:rsidR="00CD0AA8" w:rsidRPr="00DE6AA6" w:rsidRDefault="00CD0AA8" w:rsidP="00CD0AA8">
      <w:pPr>
        <w:numPr>
          <w:ilvl w:val="0"/>
          <w:numId w:val="33"/>
        </w:numPr>
        <w:tabs>
          <w:tab w:val="left" w:pos="426"/>
        </w:tabs>
        <w:ind w:left="0" w:firstLine="0"/>
        <w:jc w:val="both"/>
        <w:rPr>
          <w:lang w:val="en-GB"/>
        </w:rPr>
      </w:pPr>
      <w:r w:rsidRPr="00DE6AA6">
        <w:rPr>
          <w:lang w:val="en-GB"/>
        </w:rPr>
        <w:t>Features of management communication</w:t>
      </w:r>
    </w:p>
    <w:p w:rsidR="00CD0AA8" w:rsidRPr="00DE6AA6" w:rsidRDefault="00CD0AA8" w:rsidP="00CD0AA8">
      <w:pPr>
        <w:numPr>
          <w:ilvl w:val="0"/>
          <w:numId w:val="33"/>
        </w:numPr>
        <w:tabs>
          <w:tab w:val="left" w:pos="426"/>
        </w:tabs>
        <w:ind w:left="0" w:firstLine="0"/>
        <w:jc w:val="both"/>
        <w:rPr>
          <w:lang w:val="en-GB"/>
        </w:rPr>
      </w:pPr>
      <w:r w:rsidRPr="00DE6AA6">
        <w:rPr>
          <w:lang w:val="en-GB"/>
        </w:rPr>
        <w:t>Possible ways of management communication in organizations</w:t>
      </w:r>
    </w:p>
    <w:p w:rsidR="00CD0AA8" w:rsidRPr="00DE6AA6" w:rsidRDefault="00CD0AA8" w:rsidP="00CD0AA8">
      <w:pPr>
        <w:numPr>
          <w:ilvl w:val="0"/>
          <w:numId w:val="33"/>
        </w:numPr>
        <w:tabs>
          <w:tab w:val="left" w:pos="426"/>
        </w:tabs>
        <w:ind w:left="0" w:firstLine="0"/>
        <w:jc w:val="both"/>
        <w:rPr>
          <w:lang w:val="en-GB"/>
        </w:rPr>
      </w:pPr>
      <w:r w:rsidRPr="00DE6AA6">
        <w:rPr>
          <w:lang w:val="en-GB"/>
        </w:rPr>
        <w:t>Possible formats of management communication and their usage</w:t>
      </w:r>
    </w:p>
    <w:p w:rsidR="00CD0AA8" w:rsidRPr="00DE6AA6" w:rsidRDefault="00CD0AA8" w:rsidP="00CD0AA8">
      <w:pPr>
        <w:numPr>
          <w:ilvl w:val="0"/>
          <w:numId w:val="33"/>
        </w:numPr>
        <w:tabs>
          <w:tab w:val="left" w:pos="426"/>
        </w:tabs>
        <w:ind w:left="0" w:firstLine="0"/>
        <w:jc w:val="both"/>
        <w:rPr>
          <w:lang w:val="en-GB"/>
        </w:rPr>
      </w:pPr>
      <w:r w:rsidRPr="00DE6AA6">
        <w:rPr>
          <w:lang w:val="en-GB"/>
        </w:rPr>
        <w:t>Management information system</w:t>
      </w:r>
    </w:p>
    <w:p w:rsidR="00CD0AA8" w:rsidRPr="00DE6AA6" w:rsidRDefault="00CD0AA8" w:rsidP="00CD0AA8">
      <w:pPr>
        <w:numPr>
          <w:ilvl w:val="0"/>
          <w:numId w:val="33"/>
        </w:numPr>
        <w:tabs>
          <w:tab w:val="left" w:pos="426"/>
        </w:tabs>
        <w:ind w:left="0" w:firstLine="0"/>
        <w:jc w:val="both"/>
        <w:rPr>
          <w:lang w:val="en-GB"/>
        </w:rPr>
      </w:pPr>
      <w:r w:rsidRPr="00DE6AA6">
        <w:rPr>
          <w:lang w:val="en-GB"/>
        </w:rPr>
        <w:t>Planning</w:t>
      </w:r>
    </w:p>
    <w:p w:rsidR="00CD0AA8" w:rsidRPr="00DE6AA6" w:rsidRDefault="00CD0AA8" w:rsidP="00CD0AA8">
      <w:pPr>
        <w:numPr>
          <w:ilvl w:val="0"/>
          <w:numId w:val="33"/>
        </w:numPr>
        <w:tabs>
          <w:tab w:val="left" w:pos="426"/>
        </w:tabs>
        <w:ind w:left="0" w:firstLine="0"/>
        <w:jc w:val="both"/>
        <w:rPr>
          <w:lang w:val="en-GB"/>
        </w:rPr>
      </w:pPr>
      <w:r w:rsidRPr="00DE6AA6">
        <w:rPr>
          <w:lang w:val="en-GB"/>
        </w:rPr>
        <w:t>Organizing</w:t>
      </w:r>
    </w:p>
    <w:p w:rsidR="00CD0AA8" w:rsidRPr="00DE6AA6" w:rsidRDefault="00CD0AA8" w:rsidP="00CD0AA8">
      <w:pPr>
        <w:numPr>
          <w:ilvl w:val="0"/>
          <w:numId w:val="33"/>
        </w:numPr>
        <w:tabs>
          <w:tab w:val="left" w:pos="426"/>
        </w:tabs>
        <w:ind w:left="0" w:firstLine="0"/>
        <w:jc w:val="both"/>
        <w:rPr>
          <w:lang w:val="en-GB"/>
        </w:rPr>
      </w:pPr>
      <w:r w:rsidRPr="00DE6AA6">
        <w:rPr>
          <w:lang w:val="en-GB"/>
        </w:rPr>
        <w:t>Leading people</w:t>
      </w:r>
    </w:p>
    <w:p w:rsidR="00CD0AA8" w:rsidRPr="00DE6AA6" w:rsidRDefault="00CD0AA8" w:rsidP="00CD0AA8">
      <w:pPr>
        <w:numPr>
          <w:ilvl w:val="0"/>
          <w:numId w:val="33"/>
        </w:numPr>
        <w:tabs>
          <w:tab w:val="left" w:pos="426"/>
        </w:tabs>
        <w:ind w:left="0" w:firstLine="0"/>
        <w:jc w:val="both"/>
        <w:rPr>
          <w:lang w:val="en-GB"/>
        </w:rPr>
      </w:pPr>
      <w:r w:rsidRPr="00DE6AA6">
        <w:rPr>
          <w:lang w:val="en-GB"/>
        </w:rPr>
        <w:t>Checking</w:t>
      </w:r>
    </w:p>
    <w:p w:rsidR="00CD0AA8" w:rsidRPr="00DE6AA6" w:rsidRDefault="00CD0AA8" w:rsidP="00CD0AA8">
      <w:pPr>
        <w:tabs>
          <w:tab w:val="left" w:pos="426"/>
        </w:tabs>
        <w:jc w:val="both"/>
        <w:rPr>
          <w:lang w:val="en-GB"/>
        </w:rPr>
      </w:pPr>
    </w:p>
    <w:p w:rsidR="00CD0AA8" w:rsidRPr="00DE6AA6" w:rsidRDefault="00CD0AA8" w:rsidP="00CD0AA8">
      <w:pPr>
        <w:tabs>
          <w:tab w:val="left" w:pos="426"/>
        </w:tabs>
        <w:jc w:val="both"/>
        <w:rPr>
          <w:b/>
          <w:lang w:val="en-GB"/>
        </w:rPr>
      </w:pPr>
      <w:r w:rsidRPr="00DE6AA6">
        <w:rPr>
          <w:b/>
          <w:lang w:val="en-GB"/>
        </w:rPr>
        <w:t>Required Readings:</w:t>
      </w:r>
    </w:p>
    <w:p w:rsidR="00073AD0" w:rsidRPr="00DE6AA6" w:rsidRDefault="00073AD0" w:rsidP="00CD0AA8">
      <w:pPr>
        <w:tabs>
          <w:tab w:val="left" w:pos="426"/>
        </w:tabs>
        <w:jc w:val="both"/>
        <w:rPr>
          <w:color w:val="252525"/>
          <w:shd w:val="clear" w:color="auto" w:fill="FFFFFF"/>
          <w:lang w:val="en-GB"/>
        </w:rPr>
      </w:pPr>
    </w:p>
    <w:p w:rsidR="00CD0AA8" w:rsidRPr="00DE6AA6" w:rsidRDefault="00CD0AA8" w:rsidP="00CD0AA8">
      <w:pPr>
        <w:tabs>
          <w:tab w:val="left" w:pos="426"/>
          <w:tab w:val="left" w:leader="dot" w:pos="8650"/>
        </w:tabs>
        <w:jc w:val="both"/>
        <w:rPr>
          <w:b/>
          <w:lang w:val="en-GB"/>
        </w:rPr>
      </w:pPr>
      <w:r w:rsidRPr="00DE6AA6">
        <w:rPr>
          <w:lang w:val="en-GB"/>
        </w:rPr>
        <w:t>Taylor, F. Winslow: T</w:t>
      </w:r>
      <w:hyperlink r:id="rId18" w:history="1">
        <w:r w:rsidRPr="00DE6AA6">
          <w:rPr>
            <w:rStyle w:val="Hiperhivatkozs"/>
            <w:color w:val="auto"/>
            <w:u w:val="none"/>
            <w:lang w:val="en-GB"/>
          </w:rPr>
          <w:t>he Principles of Scientific Management</w:t>
        </w:r>
      </w:hyperlink>
      <w:r w:rsidRPr="00DE6AA6">
        <w:rPr>
          <w:lang w:val="en-GB"/>
        </w:rPr>
        <w:t xml:space="preserve">. 2010 </w:t>
      </w:r>
    </w:p>
    <w:p w:rsidR="00CD0AA8" w:rsidRPr="00DE6AA6" w:rsidRDefault="00CD0AA8" w:rsidP="00CD0AA8">
      <w:pPr>
        <w:tabs>
          <w:tab w:val="left" w:pos="426"/>
        </w:tabs>
        <w:suppressAutoHyphens w:val="0"/>
        <w:autoSpaceDE w:val="0"/>
        <w:autoSpaceDN w:val="0"/>
        <w:adjustRightInd w:val="0"/>
        <w:jc w:val="both"/>
        <w:rPr>
          <w:b/>
          <w:bCs/>
          <w:lang w:val="en-GB"/>
        </w:rPr>
      </w:pPr>
    </w:p>
    <w:p w:rsidR="00CD0AA8" w:rsidRPr="00DE6AA6" w:rsidRDefault="00CD0AA8" w:rsidP="00CD0AA8">
      <w:pPr>
        <w:tabs>
          <w:tab w:val="left" w:pos="426"/>
        </w:tabs>
        <w:suppressAutoHyphens w:val="0"/>
        <w:autoSpaceDE w:val="0"/>
        <w:autoSpaceDN w:val="0"/>
        <w:adjustRightInd w:val="0"/>
        <w:jc w:val="both"/>
        <w:rPr>
          <w:b/>
          <w:bCs/>
          <w:lang w:val="en-GB"/>
        </w:rPr>
      </w:pPr>
      <w:r w:rsidRPr="00DE6AA6">
        <w:rPr>
          <w:b/>
          <w:bCs/>
          <w:lang w:val="en-GB"/>
        </w:rPr>
        <w:br w:type="page"/>
      </w:r>
    </w:p>
    <w:p w:rsidR="00CD0AA8" w:rsidRPr="00DE6AA6" w:rsidRDefault="00DE6AA6" w:rsidP="00CD0AA8">
      <w:pPr>
        <w:pStyle w:val="Cmsor2"/>
        <w:tabs>
          <w:tab w:val="left" w:pos="426"/>
        </w:tabs>
        <w:rPr>
          <w:lang w:val="en-GB"/>
        </w:rPr>
      </w:pPr>
      <w:r w:rsidRPr="00DE6AA6">
        <w:rPr>
          <w:lang w:val="en-GB"/>
        </w:rPr>
        <w:lastRenderedPageBreak/>
        <w:t>Negotiating Strategies</w:t>
      </w:r>
    </w:p>
    <w:p w:rsidR="00CD0AA8" w:rsidRPr="00DE6AA6" w:rsidRDefault="00CD0AA8" w:rsidP="00CD0AA8">
      <w:pPr>
        <w:tabs>
          <w:tab w:val="left" w:pos="426"/>
        </w:tabs>
        <w:jc w:val="both"/>
        <w:rPr>
          <w:b/>
          <w:bCs/>
          <w:lang w:val="en-GB"/>
        </w:rPr>
      </w:pPr>
    </w:p>
    <w:p w:rsidR="00CD0AA8" w:rsidRPr="00DE6AA6" w:rsidRDefault="00073AD0" w:rsidP="00CD0AA8">
      <w:pPr>
        <w:tabs>
          <w:tab w:val="left" w:pos="426"/>
        </w:tabs>
        <w:jc w:val="both"/>
        <w:rPr>
          <w:b/>
          <w:bCs/>
          <w:lang w:val="en-GB"/>
        </w:rPr>
      </w:pPr>
      <w:r w:rsidRPr="00DE6AA6">
        <w:rPr>
          <w:b/>
          <w:bCs/>
          <w:lang w:val="en-GB"/>
        </w:rPr>
        <w:t xml:space="preserve">Unit Description: </w:t>
      </w:r>
    </w:p>
    <w:p w:rsidR="00073AD0" w:rsidRPr="00DE6AA6" w:rsidRDefault="00073AD0" w:rsidP="00CD0AA8">
      <w:pPr>
        <w:tabs>
          <w:tab w:val="left" w:pos="426"/>
        </w:tabs>
        <w:jc w:val="both"/>
        <w:rPr>
          <w:lang w:val="en-GB"/>
        </w:rPr>
      </w:pPr>
    </w:p>
    <w:p w:rsidR="00CD0AA8" w:rsidRPr="00DE6AA6" w:rsidRDefault="00CD0AA8" w:rsidP="00CD0AA8">
      <w:pPr>
        <w:tabs>
          <w:tab w:val="left" w:pos="426"/>
        </w:tabs>
        <w:snapToGrid w:val="0"/>
        <w:jc w:val="both"/>
        <w:rPr>
          <w:lang w:val="en-GB"/>
        </w:rPr>
      </w:pPr>
      <w:r w:rsidRPr="00DE6AA6">
        <w:rPr>
          <w:lang w:val="en-GB"/>
        </w:rPr>
        <w:t>The main purpose of the module is to provide knowledge about the purpose, tools and features of business communication and to provide possibilities of application.</w:t>
      </w:r>
    </w:p>
    <w:p w:rsidR="00CD0AA8" w:rsidRPr="00DE6AA6" w:rsidRDefault="00CD0AA8" w:rsidP="00CD0AA8">
      <w:pPr>
        <w:tabs>
          <w:tab w:val="left" w:pos="426"/>
        </w:tabs>
        <w:snapToGrid w:val="0"/>
        <w:jc w:val="both"/>
        <w:rPr>
          <w:b/>
          <w:bCs/>
          <w:lang w:val="en-GB"/>
        </w:rPr>
      </w:pPr>
    </w:p>
    <w:p w:rsidR="00CD0AA8" w:rsidRPr="00DE6AA6" w:rsidRDefault="00CD0AA8" w:rsidP="00CD0AA8">
      <w:pPr>
        <w:tabs>
          <w:tab w:val="left" w:pos="426"/>
        </w:tabs>
        <w:snapToGrid w:val="0"/>
        <w:jc w:val="both"/>
        <w:rPr>
          <w:b/>
          <w:bCs/>
          <w:lang w:val="en-GB"/>
        </w:rPr>
      </w:pPr>
      <w:r w:rsidRPr="00DE6AA6">
        <w:rPr>
          <w:b/>
          <w:bCs/>
          <w:lang w:val="en-GB"/>
        </w:rPr>
        <w:t>Main parts of the curriculum:</w:t>
      </w:r>
    </w:p>
    <w:p w:rsidR="00073AD0" w:rsidRPr="00DE6AA6" w:rsidRDefault="00073AD0" w:rsidP="00CD0AA8">
      <w:pPr>
        <w:tabs>
          <w:tab w:val="left" w:pos="426"/>
        </w:tabs>
        <w:snapToGrid w:val="0"/>
        <w:jc w:val="both"/>
        <w:rPr>
          <w:b/>
          <w:bCs/>
          <w:lang w:val="en-GB"/>
        </w:rPr>
      </w:pPr>
    </w:p>
    <w:p w:rsidR="00CD0AA8" w:rsidRPr="00DE6AA6" w:rsidRDefault="00CD0AA8" w:rsidP="00CD0AA8">
      <w:pPr>
        <w:numPr>
          <w:ilvl w:val="0"/>
          <w:numId w:val="34"/>
        </w:numPr>
        <w:tabs>
          <w:tab w:val="left" w:pos="426"/>
        </w:tabs>
        <w:ind w:left="0" w:firstLine="0"/>
        <w:jc w:val="both"/>
        <w:rPr>
          <w:lang w:val="en-GB"/>
        </w:rPr>
      </w:pPr>
      <w:r w:rsidRPr="00DE6AA6">
        <w:rPr>
          <w:lang w:val="en-GB"/>
        </w:rPr>
        <w:t>Features of effective business connection.</w:t>
      </w:r>
    </w:p>
    <w:p w:rsidR="00CD0AA8" w:rsidRPr="00DE6AA6" w:rsidRDefault="00CD0AA8" w:rsidP="00CD0AA8">
      <w:pPr>
        <w:numPr>
          <w:ilvl w:val="0"/>
          <w:numId w:val="34"/>
        </w:numPr>
        <w:tabs>
          <w:tab w:val="left" w:pos="426"/>
        </w:tabs>
        <w:ind w:left="0" w:firstLine="0"/>
        <w:jc w:val="both"/>
        <w:rPr>
          <w:lang w:val="en-GB"/>
        </w:rPr>
      </w:pPr>
      <w:r w:rsidRPr="00DE6AA6">
        <w:rPr>
          <w:lang w:val="en-GB"/>
        </w:rPr>
        <w:t>Communicative program.</w:t>
      </w:r>
    </w:p>
    <w:p w:rsidR="00CD0AA8" w:rsidRPr="00DE6AA6" w:rsidRDefault="00CD0AA8" w:rsidP="00CD0AA8">
      <w:pPr>
        <w:numPr>
          <w:ilvl w:val="0"/>
          <w:numId w:val="34"/>
        </w:numPr>
        <w:tabs>
          <w:tab w:val="left" w:pos="426"/>
        </w:tabs>
        <w:ind w:left="0" w:firstLine="0"/>
        <w:jc w:val="both"/>
        <w:rPr>
          <w:lang w:val="en-GB"/>
        </w:rPr>
      </w:pPr>
      <w:r w:rsidRPr="00DE6AA6">
        <w:rPr>
          <w:lang w:val="en-GB"/>
        </w:rPr>
        <w:t>Business communication mix.</w:t>
      </w:r>
    </w:p>
    <w:p w:rsidR="00CD0AA8" w:rsidRPr="00DE6AA6" w:rsidRDefault="00CD0AA8" w:rsidP="00CD0AA8">
      <w:pPr>
        <w:numPr>
          <w:ilvl w:val="0"/>
          <w:numId w:val="34"/>
        </w:numPr>
        <w:tabs>
          <w:tab w:val="left" w:pos="426"/>
        </w:tabs>
        <w:ind w:left="0" w:firstLine="0"/>
        <w:jc w:val="both"/>
        <w:rPr>
          <w:lang w:val="en-GB"/>
        </w:rPr>
      </w:pPr>
      <w:r w:rsidRPr="00DE6AA6">
        <w:rPr>
          <w:lang w:val="en-GB"/>
        </w:rPr>
        <w:t>Content and features of oral communication.</w:t>
      </w:r>
    </w:p>
    <w:p w:rsidR="00CD0AA8" w:rsidRPr="00DE6AA6" w:rsidRDefault="00CD0AA8" w:rsidP="00CD0AA8">
      <w:pPr>
        <w:numPr>
          <w:ilvl w:val="0"/>
          <w:numId w:val="34"/>
        </w:numPr>
        <w:tabs>
          <w:tab w:val="left" w:pos="426"/>
        </w:tabs>
        <w:ind w:left="0" w:firstLine="0"/>
        <w:jc w:val="both"/>
        <w:rPr>
          <w:lang w:val="en-GB"/>
        </w:rPr>
      </w:pPr>
      <w:r w:rsidRPr="00DE6AA6">
        <w:rPr>
          <w:lang w:val="en-GB"/>
        </w:rPr>
        <w:t>Areas and content of written communication.</w:t>
      </w:r>
    </w:p>
    <w:p w:rsidR="00CD0AA8" w:rsidRPr="00DE6AA6" w:rsidRDefault="00CD0AA8" w:rsidP="00CD0AA8">
      <w:pPr>
        <w:numPr>
          <w:ilvl w:val="0"/>
          <w:numId w:val="34"/>
        </w:numPr>
        <w:tabs>
          <w:tab w:val="left" w:pos="426"/>
        </w:tabs>
        <w:ind w:left="0" w:firstLine="0"/>
        <w:jc w:val="both"/>
        <w:rPr>
          <w:lang w:val="en-GB"/>
        </w:rPr>
      </w:pPr>
      <w:r w:rsidRPr="00DE6AA6">
        <w:rPr>
          <w:lang w:val="en-GB"/>
        </w:rPr>
        <w:t>Purposes, content and methods of business conferences.</w:t>
      </w:r>
    </w:p>
    <w:p w:rsidR="00CD0AA8" w:rsidRPr="00DE6AA6" w:rsidRDefault="00CD0AA8" w:rsidP="00CD0AA8">
      <w:pPr>
        <w:numPr>
          <w:ilvl w:val="0"/>
          <w:numId w:val="34"/>
        </w:numPr>
        <w:tabs>
          <w:tab w:val="left" w:pos="426"/>
        </w:tabs>
        <w:ind w:left="0" w:firstLine="0"/>
        <w:jc w:val="both"/>
        <w:rPr>
          <w:lang w:val="en-GB"/>
        </w:rPr>
      </w:pPr>
      <w:r w:rsidRPr="00DE6AA6">
        <w:rPr>
          <w:lang w:val="en-GB"/>
        </w:rPr>
        <w:t>Business communication with the customer.</w:t>
      </w:r>
    </w:p>
    <w:p w:rsidR="00CD0AA8" w:rsidRPr="00DE6AA6" w:rsidRDefault="00CD0AA8" w:rsidP="00CD0AA8">
      <w:pPr>
        <w:tabs>
          <w:tab w:val="left" w:pos="426"/>
        </w:tabs>
        <w:jc w:val="both"/>
        <w:rPr>
          <w:lang w:val="en-GB"/>
        </w:rPr>
      </w:pPr>
    </w:p>
    <w:p w:rsidR="00CD0AA8" w:rsidRPr="00DE6AA6" w:rsidRDefault="00CD0AA8" w:rsidP="00CD0AA8">
      <w:pPr>
        <w:tabs>
          <w:tab w:val="left" w:pos="426"/>
        </w:tabs>
        <w:jc w:val="both"/>
        <w:rPr>
          <w:b/>
          <w:lang w:val="en-GB"/>
        </w:rPr>
      </w:pPr>
      <w:r w:rsidRPr="00DE6AA6">
        <w:rPr>
          <w:b/>
          <w:lang w:val="en-GB"/>
        </w:rPr>
        <w:t>Required Readings:</w:t>
      </w:r>
    </w:p>
    <w:p w:rsidR="00073AD0" w:rsidRPr="00DE6AA6" w:rsidRDefault="00073AD0" w:rsidP="00CD0AA8">
      <w:pPr>
        <w:tabs>
          <w:tab w:val="left" w:pos="426"/>
        </w:tabs>
        <w:jc w:val="both"/>
        <w:rPr>
          <w:color w:val="252525"/>
          <w:shd w:val="clear" w:color="auto" w:fill="FFFFFF"/>
          <w:lang w:val="en-GB"/>
        </w:rPr>
      </w:pPr>
    </w:p>
    <w:p w:rsidR="00CD0AA8" w:rsidRPr="00DE6AA6" w:rsidRDefault="00CD0AA8" w:rsidP="00CD0AA8">
      <w:pPr>
        <w:tabs>
          <w:tab w:val="left" w:pos="426"/>
          <w:tab w:val="left" w:leader="dot" w:pos="8650"/>
        </w:tabs>
        <w:jc w:val="both"/>
        <w:rPr>
          <w:b/>
          <w:lang w:val="en-GB"/>
        </w:rPr>
      </w:pPr>
      <w:r w:rsidRPr="00DE6AA6">
        <w:rPr>
          <w:lang w:val="en-GB"/>
        </w:rPr>
        <w:t>Taylor, F. Winslow: T</w:t>
      </w:r>
      <w:hyperlink r:id="rId19" w:history="1">
        <w:r w:rsidRPr="00DE6AA6">
          <w:rPr>
            <w:rStyle w:val="Hiperhivatkozs"/>
            <w:color w:val="auto"/>
            <w:u w:val="none"/>
            <w:lang w:val="en-GB"/>
          </w:rPr>
          <w:t>he Principles of Scientific Management</w:t>
        </w:r>
      </w:hyperlink>
      <w:r w:rsidRPr="00DE6AA6">
        <w:rPr>
          <w:lang w:val="en-GB"/>
        </w:rPr>
        <w:t xml:space="preserve">. 2010 </w:t>
      </w:r>
    </w:p>
    <w:p w:rsidR="00DF20DF" w:rsidRPr="00DE6AA6" w:rsidRDefault="00DF20DF" w:rsidP="00154E25">
      <w:pPr>
        <w:tabs>
          <w:tab w:val="left" w:pos="426"/>
          <w:tab w:val="left" w:leader="dot" w:pos="8650"/>
        </w:tabs>
        <w:jc w:val="both"/>
        <w:rPr>
          <w:b/>
          <w:lang w:val="en-GB"/>
        </w:rPr>
      </w:pPr>
      <w:r w:rsidRPr="00DE6AA6">
        <w:rPr>
          <w:lang w:val="en-GB"/>
        </w:rPr>
        <w:t xml:space="preserve"> </w:t>
      </w:r>
    </w:p>
    <w:sectPr w:rsidR="00DF20DF" w:rsidRPr="00DE6AA6" w:rsidSect="00CB0E7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AB" w:rsidRDefault="00E139AB" w:rsidP="00D37F82">
      <w:r>
        <w:separator/>
      </w:r>
    </w:p>
  </w:endnote>
  <w:endnote w:type="continuationSeparator" w:id="0">
    <w:p w:rsidR="00E139AB" w:rsidRDefault="00E139AB" w:rsidP="00D37F8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CE">
    <w:altName w:val="Times New Roman"/>
    <w:charset w:val="00"/>
    <w:family w:val="auto"/>
    <w:pitch w:val="variable"/>
    <w:sig w:usb0="00000003" w:usb1="00000000" w:usb2="00000000" w:usb3="00000000" w:csb0="00000001" w:csb1="00000000"/>
  </w:font>
  <w:font w:name="H-Optima">
    <w:altName w:val="Times New Roman"/>
    <w:panose1 w:val="00000000000000000000"/>
    <w:charset w:val="00"/>
    <w:family w:val="roman"/>
    <w:notTrueType/>
    <w:pitch w:val="variable"/>
    <w:sig w:usb0="00000083" w:usb1="00000000" w:usb2="00000000" w:usb3="00000000" w:csb0="00000009" w:csb1="00000000"/>
  </w:font>
  <w:font w:name="DHFNL F+ Hu">
    <w:altName w:val="Times New Roman"/>
    <w:charset w:val="00"/>
    <w:family w:val="roman"/>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5356"/>
      <w:docPartObj>
        <w:docPartGallery w:val="Page Numbers (Bottom of Page)"/>
        <w:docPartUnique/>
      </w:docPartObj>
    </w:sdtPr>
    <w:sdtContent>
      <w:p w:rsidR="00D37F82" w:rsidRDefault="00FE44D6">
        <w:pPr>
          <w:pStyle w:val="llb"/>
          <w:jc w:val="center"/>
        </w:pPr>
        <w:fldSimple w:instr=" PAGE   \* MERGEFORMAT ">
          <w:r w:rsidR="00DE6AA6">
            <w:rPr>
              <w:noProof/>
            </w:rPr>
            <w:t>5</w:t>
          </w:r>
        </w:fldSimple>
      </w:p>
    </w:sdtContent>
  </w:sdt>
  <w:p w:rsidR="00D37F82" w:rsidRDefault="00D37F8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AB" w:rsidRDefault="00E139AB" w:rsidP="00D37F82">
      <w:r>
        <w:separator/>
      </w:r>
    </w:p>
  </w:footnote>
  <w:footnote w:type="continuationSeparator" w:id="0">
    <w:p w:rsidR="00E139AB" w:rsidRDefault="00E139AB" w:rsidP="00D37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32D82E"/>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1920"/>
        </w:tabs>
        <w:ind w:left="1920" w:hanging="360"/>
      </w:pPr>
      <w:rPr>
        <w:rFonts w:ascii="Verdana" w:hAnsi="Verdana" w:cs="Verdana"/>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cs="Wingdings"/>
        <w:lang w:val="hu-HU"/>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Verdana" w:hAnsi="Verdana" w:cs="Verdan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7"/>
    <w:lvl w:ilvl="0">
      <w:start w:val="1"/>
      <w:numFmt w:val="bullet"/>
      <w:lvlText w:val=""/>
      <w:lvlJc w:val="left"/>
      <w:pPr>
        <w:tabs>
          <w:tab w:val="num" w:pos="1428"/>
        </w:tabs>
        <w:ind w:left="1428" w:hanging="360"/>
      </w:pPr>
      <w:rPr>
        <w:rFonts w:ascii="Symbol" w:hAnsi="Symbol" w:cs="Symbol"/>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lang w:val="hu-HU"/>
      </w:rPr>
    </w:lvl>
  </w:abstractNum>
  <w:abstractNum w:abstractNumId="10">
    <w:nsid w:val="0000000B"/>
    <w:multiLevelType w:val="singleLevel"/>
    <w:tmpl w:val="0000000B"/>
    <w:name w:val="WW8Num10"/>
    <w:lvl w:ilvl="0">
      <w:start w:val="1"/>
      <w:numFmt w:val="bullet"/>
      <w:lvlText w:val=""/>
      <w:lvlJc w:val="left"/>
      <w:pPr>
        <w:tabs>
          <w:tab w:val="num" w:pos="1152"/>
        </w:tabs>
        <w:ind w:left="1152" w:hanging="360"/>
      </w:pPr>
      <w:rPr>
        <w:rFonts w:ascii="Symbol" w:hAnsi="Symbol" w:cs="Symbol"/>
      </w:rPr>
    </w:lvl>
  </w:abstractNum>
  <w:abstractNum w:abstractNumId="1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color w:val="auto"/>
        <w:szCs w:val="24"/>
        <w:lang w:val="hu-HU"/>
      </w:rPr>
    </w:lvl>
  </w:abstractNum>
  <w:abstractNum w:abstractNumId="12">
    <w:nsid w:val="0000000D"/>
    <w:multiLevelType w:val="singleLevel"/>
    <w:tmpl w:val="0000000D"/>
    <w:name w:val="WW8Num12"/>
    <w:lvl w:ilvl="0">
      <w:start w:val="1"/>
      <w:numFmt w:val="lowerLetter"/>
      <w:lvlText w:val="%1)"/>
      <w:lvlJc w:val="left"/>
      <w:pPr>
        <w:tabs>
          <w:tab w:val="num" w:pos="792"/>
        </w:tabs>
        <w:ind w:left="792" w:hanging="360"/>
      </w:pPr>
    </w:lvl>
  </w:abstractNum>
  <w:abstractNum w:abstractNumId="13">
    <w:nsid w:val="04C07C68"/>
    <w:multiLevelType w:val="hybridMultilevel"/>
    <w:tmpl w:val="0238583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054E2592"/>
    <w:multiLevelType w:val="hybridMultilevel"/>
    <w:tmpl w:val="190C632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78C3AA0"/>
    <w:multiLevelType w:val="hybridMultilevel"/>
    <w:tmpl w:val="7EF4DCB2"/>
    <w:lvl w:ilvl="0" w:tplc="618006EC">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52D08CF6" w:tentative="1">
      <w:start w:val="1"/>
      <w:numFmt w:val="decimal"/>
      <w:lvlText w:val="%3."/>
      <w:lvlJc w:val="left"/>
      <w:pPr>
        <w:tabs>
          <w:tab w:val="num" w:pos="2160"/>
        </w:tabs>
        <w:ind w:left="2160" w:hanging="360"/>
      </w:pPr>
    </w:lvl>
    <w:lvl w:ilvl="3" w:tplc="2DA685EA" w:tentative="1">
      <w:start w:val="1"/>
      <w:numFmt w:val="decimal"/>
      <w:lvlText w:val="%4."/>
      <w:lvlJc w:val="left"/>
      <w:pPr>
        <w:tabs>
          <w:tab w:val="num" w:pos="2880"/>
        </w:tabs>
        <w:ind w:left="2880" w:hanging="360"/>
      </w:pPr>
    </w:lvl>
    <w:lvl w:ilvl="4" w:tplc="CAB88B5C" w:tentative="1">
      <w:start w:val="1"/>
      <w:numFmt w:val="decimal"/>
      <w:lvlText w:val="%5."/>
      <w:lvlJc w:val="left"/>
      <w:pPr>
        <w:tabs>
          <w:tab w:val="num" w:pos="3600"/>
        </w:tabs>
        <w:ind w:left="3600" w:hanging="360"/>
      </w:pPr>
    </w:lvl>
    <w:lvl w:ilvl="5" w:tplc="C71C2DC4" w:tentative="1">
      <w:start w:val="1"/>
      <w:numFmt w:val="decimal"/>
      <w:lvlText w:val="%6."/>
      <w:lvlJc w:val="left"/>
      <w:pPr>
        <w:tabs>
          <w:tab w:val="num" w:pos="4320"/>
        </w:tabs>
        <w:ind w:left="4320" w:hanging="360"/>
      </w:pPr>
    </w:lvl>
    <w:lvl w:ilvl="6" w:tplc="322E97B0" w:tentative="1">
      <w:start w:val="1"/>
      <w:numFmt w:val="decimal"/>
      <w:lvlText w:val="%7."/>
      <w:lvlJc w:val="left"/>
      <w:pPr>
        <w:tabs>
          <w:tab w:val="num" w:pos="5040"/>
        </w:tabs>
        <w:ind w:left="5040" w:hanging="360"/>
      </w:pPr>
    </w:lvl>
    <w:lvl w:ilvl="7" w:tplc="D4DA62A8" w:tentative="1">
      <w:start w:val="1"/>
      <w:numFmt w:val="decimal"/>
      <w:lvlText w:val="%8."/>
      <w:lvlJc w:val="left"/>
      <w:pPr>
        <w:tabs>
          <w:tab w:val="num" w:pos="5760"/>
        </w:tabs>
        <w:ind w:left="5760" w:hanging="360"/>
      </w:pPr>
    </w:lvl>
    <w:lvl w:ilvl="8" w:tplc="5B3C6D1A" w:tentative="1">
      <w:start w:val="1"/>
      <w:numFmt w:val="decimal"/>
      <w:lvlText w:val="%9."/>
      <w:lvlJc w:val="left"/>
      <w:pPr>
        <w:tabs>
          <w:tab w:val="num" w:pos="6480"/>
        </w:tabs>
        <w:ind w:left="6480" w:hanging="360"/>
      </w:pPr>
    </w:lvl>
  </w:abstractNum>
  <w:abstractNum w:abstractNumId="16">
    <w:nsid w:val="094F3A74"/>
    <w:multiLevelType w:val="hybridMultilevel"/>
    <w:tmpl w:val="8D5EE4F4"/>
    <w:lvl w:ilvl="0" w:tplc="CEC62CFC">
      <w:start w:val="1"/>
      <w:numFmt w:val="bullet"/>
      <w:lvlText w:val=""/>
      <w:lvlJc w:val="left"/>
      <w:pPr>
        <w:tabs>
          <w:tab w:val="num" w:pos="1080"/>
        </w:tabs>
        <w:ind w:left="1080" w:hanging="360"/>
      </w:pPr>
      <w:rPr>
        <w:rFonts w:ascii="Symbol" w:hAnsi="Symbol" w:hint="default"/>
        <w:sz w:val="18"/>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0BAE4D2F"/>
    <w:multiLevelType w:val="hybridMultilevel"/>
    <w:tmpl w:val="7D780C62"/>
    <w:lvl w:ilvl="0" w:tplc="230AB44C">
      <w:start w:val="1"/>
      <w:numFmt w:val="bullet"/>
      <w:lvlText w:val="•"/>
      <w:lvlJc w:val="left"/>
      <w:pPr>
        <w:tabs>
          <w:tab w:val="num" w:pos="717"/>
        </w:tabs>
        <w:ind w:left="717" w:hanging="360"/>
      </w:pPr>
      <w:rPr>
        <w:rFonts w:ascii="Tunga" w:hAnsi="Tung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E131B59"/>
    <w:multiLevelType w:val="hybridMultilevel"/>
    <w:tmpl w:val="C23AB06C"/>
    <w:lvl w:ilvl="0" w:tplc="F990C85A">
      <w:start w:val="4"/>
      <w:numFmt w:val="bullet"/>
      <w:lvlText w:val="-"/>
      <w:lvlJc w:val="left"/>
      <w:pPr>
        <w:tabs>
          <w:tab w:val="num" w:pos="1065"/>
        </w:tabs>
        <w:ind w:left="1065" w:hanging="705"/>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0F1F5BFF"/>
    <w:multiLevelType w:val="hybridMultilevel"/>
    <w:tmpl w:val="165AD442"/>
    <w:lvl w:ilvl="0" w:tplc="CEC62CFC">
      <w:start w:val="1"/>
      <w:numFmt w:val="bullet"/>
      <w:lvlText w:val=""/>
      <w:lvlJc w:val="left"/>
      <w:pPr>
        <w:tabs>
          <w:tab w:val="num" w:pos="720"/>
        </w:tabs>
        <w:ind w:left="720" w:hanging="360"/>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cs="Courier New" w:hint="default"/>
        <w:sz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0FC4E70"/>
    <w:multiLevelType w:val="hybridMultilevel"/>
    <w:tmpl w:val="ACA00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36B2EC8"/>
    <w:multiLevelType w:val="hybridMultilevel"/>
    <w:tmpl w:val="C5FC0E14"/>
    <w:lvl w:ilvl="0" w:tplc="618006EC">
      <w:start w:val="1"/>
      <w:numFmt w:val="decimal"/>
      <w:lvlText w:val="%1."/>
      <w:lvlJc w:val="left"/>
      <w:pPr>
        <w:tabs>
          <w:tab w:val="num" w:pos="720"/>
        </w:tabs>
        <w:ind w:left="720" w:hanging="360"/>
      </w:pPr>
    </w:lvl>
    <w:lvl w:ilvl="1" w:tplc="DBD4D484">
      <w:start w:val="1"/>
      <w:numFmt w:val="decimal"/>
      <w:lvlText w:val="%2."/>
      <w:lvlJc w:val="left"/>
      <w:pPr>
        <w:tabs>
          <w:tab w:val="num" w:pos="1440"/>
        </w:tabs>
        <w:ind w:left="1440" w:hanging="360"/>
      </w:pPr>
    </w:lvl>
    <w:lvl w:ilvl="2" w:tplc="52D08CF6" w:tentative="1">
      <w:start w:val="1"/>
      <w:numFmt w:val="decimal"/>
      <w:lvlText w:val="%3."/>
      <w:lvlJc w:val="left"/>
      <w:pPr>
        <w:tabs>
          <w:tab w:val="num" w:pos="2160"/>
        </w:tabs>
        <w:ind w:left="2160" w:hanging="360"/>
      </w:pPr>
    </w:lvl>
    <w:lvl w:ilvl="3" w:tplc="2DA685EA" w:tentative="1">
      <w:start w:val="1"/>
      <w:numFmt w:val="decimal"/>
      <w:lvlText w:val="%4."/>
      <w:lvlJc w:val="left"/>
      <w:pPr>
        <w:tabs>
          <w:tab w:val="num" w:pos="2880"/>
        </w:tabs>
        <w:ind w:left="2880" w:hanging="360"/>
      </w:pPr>
    </w:lvl>
    <w:lvl w:ilvl="4" w:tplc="CAB88B5C" w:tentative="1">
      <w:start w:val="1"/>
      <w:numFmt w:val="decimal"/>
      <w:lvlText w:val="%5."/>
      <w:lvlJc w:val="left"/>
      <w:pPr>
        <w:tabs>
          <w:tab w:val="num" w:pos="3600"/>
        </w:tabs>
        <w:ind w:left="3600" w:hanging="360"/>
      </w:pPr>
    </w:lvl>
    <w:lvl w:ilvl="5" w:tplc="C71C2DC4" w:tentative="1">
      <w:start w:val="1"/>
      <w:numFmt w:val="decimal"/>
      <w:lvlText w:val="%6."/>
      <w:lvlJc w:val="left"/>
      <w:pPr>
        <w:tabs>
          <w:tab w:val="num" w:pos="4320"/>
        </w:tabs>
        <w:ind w:left="4320" w:hanging="360"/>
      </w:pPr>
    </w:lvl>
    <w:lvl w:ilvl="6" w:tplc="322E97B0" w:tentative="1">
      <w:start w:val="1"/>
      <w:numFmt w:val="decimal"/>
      <w:lvlText w:val="%7."/>
      <w:lvlJc w:val="left"/>
      <w:pPr>
        <w:tabs>
          <w:tab w:val="num" w:pos="5040"/>
        </w:tabs>
        <w:ind w:left="5040" w:hanging="360"/>
      </w:pPr>
    </w:lvl>
    <w:lvl w:ilvl="7" w:tplc="D4DA62A8" w:tentative="1">
      <w:start w:val="1"/>
      <w:numFmt w:val="decimal"/>
      <w:lvlText w:val="%8."/>
      <w:lvlJc w:val="left"/>
      <w:pPr>
        <w:tabs>
          <w:tab w:val="num" w:pos="5760"/>
        </w:tabs>
        <w:ind w:left="5760" w:hanging="360"/>
      </w:pPr>
    </w:lvl>
    <w:lvl w:ilvl="8" w:tplc="5B3C6D1A" w:tentative="1">
      <w:start w:val="1"/>
      <w:numFmt w:val="decimal"/>
      <w:lvlText w:val="%9."/>
      <w:lvlJc w:val="left"/>
      <w:pPr>
        <w:tabs>
          <w:tab w:val="num" w:pos="6480"/>
        </w:tabs>
        <w:ind w:left="6480" w:hanging="360"/>
      </w:pPr>
    </w:lvl>
  </w:abstractNum>
  <w:abstractNum w:abstractNumId="22">
    <w:nsid w:val="1A613827"/>
    <w:multiLevelType w:val="hybridMultilevel"/>
    <w:tmpl w:val="BD4E0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E09006C"/>
    <w:multiLevelType w:val="hybridMultilevel"/>
    <w:tmpl w:val="A75AD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0D543AF"/>
    <w:multiLevelType w:val="hybridMultilevel"/>
    <w:tmpl w:val="A6989C0C"/>
    <w:lvl w:ilvl="0" w:tplc="230AB44C">
      <w:start w:val="1"/>
      <w:numFmt w:val="bullet"/>
      <w:lvlText w:val="•"/>
      <w:lvlJc w:val="left"/>
      <w:pPr>
        <w:tabs>
          <w:tab w:val="num" w:pos="717"/>
        </w:tabs>
        <w:ind w:left="717" w:hanging="360"/>
      </w:pPr>
      <w:rPr>
        <w:rFonts w:ascii="Tunga" w:hAnsi="Tunga" w:hint="default"/>
      </w:rPr>
    </w:lvl>
    <w:lvl w:ilvl="1" w:tplc="5E86BD42">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29F43E0D"/>
    <w:multiLevelType w:val="hybridMultilevel"/>
    <w:tmpl w:val="51BAAFBE"/>
    <w:lvl w:ilvl="0" w:tplc="D172B606">
      <w:start w:val="1"/>
      <w:numFmt w:val="bullet"/>
      <w:lvlText w:val="-"/>
      <w:lvlJc w:val="left"/>
      <w:pPr>
        <w:tabs>
          <w:tab w:val="num" w:pos="1635"/>
        </w:tabs>
        <w:ind w:left="1635"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B5D5890"/>
    <w:multiLevelType w:val="hybridMultilevel"/>
    <w:tmpl w:val="A62698E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2D2C223D"/>
    <w:multiLevelType w:val="hybridMultilevel"/>
    <w:tmpl w:val="67D28146"/>
    <w:lvl w:ilvl="0" w:tplc="9B98AB0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3423586F"/>
    <w:multiLevelType w:val="hybridMultilevel"/>
    <w:tmpl w:val="A5600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4B07F9A"/>
    <w:multiLevelType w:val="hybridMultilevel"/>
    <w:tmpl w:val="1E5284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C3746A5"/>
    <w:multiLevelType w:val="hybridMultilevel"/>
    <w:tmpl w:val="D360A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2777EB3"/>
    <w:multiLevelType w:val="hybridMultilevel"/>
    <w:tmpl w:val="E3223DCE"/>
    <w:lvl w:ilvl="0" w:tplc="D172B606">
      <w:start w:val="1"/>
      <w:numFmt w:val="bullet"/>
      <w:lvlText w:val="-"/>
      <w:lvlJc w:val="left"/>
      <w:pPr>
        <w:tabs>
          <w:tab w:val="num" w:pos="1635"/>
        </w:tabs>
        <w:ind w:left="1635" w:hanging="360"/>
      </w:pPr>
      <w:rPr>
        <w:rFonts w:ascii="Times New Roman" w:hAnsi="Times New Roman" w:cs="Times New Roman" w:hint="default"/>
        <w:color w:val="auto"/>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2">
    <w:nsid w:val="42F20CB1"/>
    <w:multiLevelType w:val="hybridMultilevel"/>
    <w:tmpl w:val="8F24D9AA"/>
    <w:lvl w:ilvl="0" w:tplc="B6D49916">
      <w:start w:val="2"/>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4DE28B4"/>
    <w:multiLevelType w:val="hybridMultilevel"/>
    <w:tmpl w:val="03AC24B2"/>
    <w:lvl w:ilvl="0" w:tplc="AFE6A6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E915FE8"/>
    <w:multiLevelType w:val="hybridMultilevel"/>
    <w:tmpl w:val="3C2E1C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F19393B"/>
    <w:multiLevelType w:val="hybridMultilevel"/>
    <w:tmpl w:val="8A58DF98"/>
    <w:lvl w:ilvl="0" w:tplc="D172B606">
      <w:start w:val="1"/>
      <w:numFmt w:val="bullet"/>
      <w:lvlText w:val="-"/>
      <w:lvlJc w:val="left"/>
      <w:pPr>
        <w:tabs>
          <w:tab w:val="num" w:pos="1635"/>
        </w:tabs>
        <w:ind w:left="1635"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FFC3BEB"/>
    <w:multiLevelType w:val="hybridMultilevel"/>
    <w:tmpl w:val="D9E83A02"/>
    <w:lvl w:ilvl="0" w:tplc="CEC62CFC">
      <w:start w:val="1"/>
      <w:numFmt w:val="bullet"/>
      <w:lvlText w:val=""/>
      <w:lvlJc w:val="left"/>
      <w:pPr>
        <w:tabs>
          <w:tab w:val="num" w:pos="720"/>
        </w:tabs>
        <w:ind w:left="720" w:hanging="360"/>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51AD2492"/>
    <w:multiLevelType w:val="hybridMultilevel"/>
    <w:tmpl w:val="F79258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7534661"/>
    <w:multiLevelType w:val="hybridMultilevel"/>
    <w:tmpl w:val="64BE5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B476EC7"/>
    <w:multiLevelType w:val="hybridMultilevel"/>
    <w:tmpl w:val="1714E1E6"/>
    <w:lvl w:ilvl="0" w:tplc="CEC62CFC">
      <w:start w:val="1"/>
      <w:numFmt w:val="bullet"/>
      <w:lvlText w:val=""/>
      <w:lvlJc w:val="left"/>
      <w:pPr>
        <w:tabs>
          <w:tab w:val="num" w:pos="1077"/>
        </w:tabs>
        <w:ind w:left="1077" w:hanging="360"/>
      </w:pPr>
      <w:rPr>
        <w:rFonts w:ascii="Symbol" w:hAnsi="Symbol" w:hint="default"/>
        <w:sz w:val="18"/>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0">
    <w:nsid w:val="757430B3"/>
    <w:multiLevelType w:val="hybridMultilevel"/>
    <w:tmpl w:val="1A520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7D628F7"/>
    <w:multiLevelType w:val="hybridMultilevel"/>
    <w:tmpl w:val="A6E04F5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2">
    <w:nsid w:val="794E6CB7"/>
    <w:multiLevelType w:val="hybridMultilevel"/>
    <w:tmpl w:val="D624D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9574E4F"/>
    <w:multiLevelType w:val="hybridMultilevel"/>
    <w:tmpl w:val="FB3A92C4"/>
    <w:lvl w:ilvl="0" w:tplc="230AB44C">
      <w:start w:val="1"/>
      <w:numFmt w:val="bullet"/>
      <w:lvlText w:val="•"/>
      <w:lvlJc w:val="left"/>
      <w:pPr>
        <w:tabs>
          <w:tab w:val="num" w:pos="717"/>
        </w:tabs>
        <w:ind w:left="717" w:hanging="360"/>
      </w:pPr>
      <w:rPr>
        <w:rFonts w:ascii="Tunga" w:hAnsi="Tung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9950BA7"/>
    <w:multiLevelType w:val="hybridMultilevel"/>
    <w:tmpl w:val="C9BEFA74"/>
    <w:lvl w:ilvl="0" w:tplc="D6701E26">
      <w:start w:val="4"/>
      <w:numFmt w:val="decimal"/>
      <w:lvlText w:val="%1."/>
      <w:lvlJc w:val="left"/>
      <w:pPr>
        <w:tabs>
          <w:tab w:val="num" w:pos="1065"/>
        </w:tabs>
        <w:ind w:left="1065" w:hanging="705"/>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2"/>
  </w:num>
  <w:num w:numId="15">
    <w:abstractNumId w:val="18"/>
  </w:num>
  <w:num w:numId="16">
    <w:abstractNumId w:val="31"/>
  </w:num>
  <w:num w:numId="17">
    <w:abstractNumId w:val="44"/>
  </w:num>
  <w:num w:numId="18">
    <w:abstractNumId w:val="38"/>
  </w:num>
  <w:num w:numId="19">
    <w:abstractNumId w:val="24"/>
  </w:num>
  <w:num w:numId="20">
    <w:abstractNumId w:val="40"/>
  </w:num>
  <w:num w:numId="21">
    <w:abstractNumId w:val="14"/>
  </w:num>
  <w:num w:numId="22">
    <w:abstractNumId w:val="30"/>
  </w:num>
  <w:num w:numId="23">
    <w:abstractNumId w:val="23"/>
  </w:num>
  <w:num w:numId="24">
    <w:abstractNumId w:val="22"/>
  </w:num>
  <w:num w:numId="25">
    <w:abstractNumId w:val="42"/>
  </w:num>
  <w:num w:numId="26">
    <w:abstractNumId w:val="29"/>
  </w:num>
  <w:num w:numId="27">
    <w:abstractNumId w:val="36"/>
  </w:num>
  <w:num w:numId="28">
    <w:abstractNumId w:val="27"/>
  </w:num>
  <w:num w:numId="29">
    <w:abstractNumId w:val="16"/>
  </w:num>
  <w:num w:numId="30">
    <w:abstractNumId w:val="43"/>
  </w:num>
  <w:num w:numId="31">
    <w:abstractNumId w:val="39"/>
  </w:num>
  <w:num w:numId="32">
    <w:abstractNumId w:val="19"/>
  </w:num>
  <w:num w:numId="33">
    <w:abstractNumId w:val="20"/>
  </w:num>
  <w:num w:numId="34">
    <w:abstractNumId w:val="34"/>
  </w:num>
  <w:num w:numId="35">
    <w:abstractNumId w:val="17"/>
  </w:num>
  <w:num w:numId="36">
    <w:abstractNumId w:val="41"/>
  </w:num>
  <w:num w:numId="37">
    <w:abstractNumId w:val="28"/>
  </w:num>
  <w:num w:numId="38">
    <w:abstractNumId w:val="25"/>
  </w:num>
  <w:num w:numId="39">
    <w:abstractNumId w:val="35"/>
  </w:num>
  <w:num w:numId="40">
    <w:abstractNumId w:val="33"/>
  </w:num>
  <w:num w:numId="41">
    <w:abstractNumId w:val="21"/>
  </w:num>
  <w:num w:numId="42">
    <w:abstractNumId w:val="15"/>
  </w:num>
  <w:num w:numId="43">
    <w:abstractNumId w:val="26"/>
  </w:num>
  <w:num w:numId="44">
    <w:abstractNumId w:val="37"/>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D634D"/>
    <w:rsid w:val="00073AD0"/>
    <w:rsid w:val="00084B7D"/>
    <w:rsid w:val="0009596A"/>
    <w:rsid w:val="000A0D78"/>
    <w:rsid w:val="000A7553"/>
    <w:rsid w:val="000C5777"/>
    <w:rsid w:val="000D2FA6"/>
    <w:rsid w:val="000D3D52"/>
    <w:rsid w:val="000D444E"/>
    <w:rsid w:val="000E0F3A"/>
    <w:rsid w:val="000E28B6"/>
    <w:rsid w:val="000E4A63"/>
    <w:rsid w:val="00104A86"/>
    <w:rsid w:val="00120D23"/>
    <w:rsid w:val="00152029"/>
    <w:rsid w:val="00154805"/>
    <w:rsid w:val="00154E25"/>
    <w:rsid w:val="00166754"/>
    <w:rsid w:val="00172C12"/>
    <w:rsid w:val="001A4F1F"/>
    <w:rsid w:val="001A6569"/>
    <w:rsid w:val="001F0326"/>
    <w:rsid w:val="00202F03"/>
    <w:rsid w:val="002066C5"/>
    <w:rsid w:val="00206DEE"/>
    <w:rsid w:val="00237ED4"/>
    <w:rsid w:val="002526B9"/>
    <w:rsid w:val="00256D51"/>
    <w:rsid w:val="00263AAE"/>
    <w:rsid w:val="00282072"/>
    <w:rsid w:val="002B3640"/>
    <w:rsid w:val="002C2D81"/>
    <w:rsid w:val="002C6E07"/>
    <w:rsid w:val="002E7B85"/>
    <w:rsid w:val="002F7433"/>
    <w:rsid w:val="00305A01"/>
    <w:rsid w:val="00310C63"/>
    <w:rsid w:val="00317E2C"/>
    <w:rsid w:val="003258E3"/>
    <w:rsid w:val="00327AC5"/>
    <w:rsid w:val="00330A11"/>
    <w:rsid w:val="00333F1B"/>
    <w:rsid w:val="0036026A"/>
    <w:rsid w:val="00363143"/>
    <w:rsid w:val="00371086"/>
    <w:rsid w:val="00371F7E"/>
    <w:rsid w:val="003737BC"/>
    <w:rsid w:val="0037530B"/>
    <w:rsid w:val="00396F47"/>
    <w:rsid w:val="003A0148"/>
    <w:rsid w:val="003A1B90"/>
    <w:rsid w:val="003A61E2"/>
    <w:rsid w:val="003C6727"/>
    <w:rsid w:val="003E4C6E"/>
    <w:rsid w:val="00400D9A"/>
    <w:rsid w:val="0040706C"/>
    <w:rsid w:val="00417F59"/>
    <w:rsid w:val="00432EA9"/>
    <w:rsid w:val="004510E9"/>
    <w:rsid w:val="004A45FC"/>
    <w:rsid w:val="004D18CF"/>
    <w:rsid w:val="004E077D"/>
    <w:rsid w:val="004F1099"/>
    <w:rsid w:val="005061D6"/>
    <w:rsid w:val="00541CE6"/>
    <w:rsid w:val="00557FA9"/>
    <w:rsid w:val="0056199E"/>
    <w:rsid w:val="00564E49"/>
    <w:rsid w:val="00570984"/>
    <w:rsid w:val="00592BF4"/>
    <w:rsid w:val="00596EDA"/>
    <w:rsid w:val="005A462E"/>
    <w:rsid w:val="005A50F4"/>
    <w:rsid w:val="005B6CA6"/>
    <w:rsid w:val="005C7F23"/>
    <w:rsid w:val="005D2118"/>
    <w:rsid w:val="005F1819"/>
    <w:rsid w:val="006067AB"/>
    <w:rsid w:val="00610332"/>
    <w:rsid w:val="006309D6"/>
    <w:rsid w:val="0064410C"/>
    <w:rsid w:val="006525AA"/>
    <w:rsid w:val="00655B69"/>
    <w:rsid w:val="006B0762"/>
    <w:rsid w:val="006E4A7E"/>
    <w:rsid w:val="006E66DA"/>
    <w:rsid w:val="006F7660"/>
    <w:rsid w:val="00706042"/>
    <w:rsid w:val="00752BED"/>
    <w:rsid w:val="007A147D"/>
    <w:rsid w:val="007A4641"/>
    <w:rsid w:val="007A6D28"/>
    <w:rsid w:val="007B5884"/>
    <w:rsid w:val="007C2249"/>
    <w:rsid w:val="007C3BA9"/>
    <w:rsid w:val="007E763D"/>
    <w:rsid w:val="00801074"/>
    <w:rsid w:val="00801D0F"/>
    <w:rsid w:val="0082253A"/>
    <w:rsid w:val="00825A0C"/>
    <w:rsid w:val="00832975"/>
    <w:rsid w:val="00833726"/>
    <w:rsid w:val="00834F76"/>
    <w:rsid w:val="00842ABB"/>
    <w:rsid w:val="00856BBB"/>
    <w:rsid w:val="00870585"/>
    <w:rsid w:val="00871067"/>
    <w:rsid w:val="008B03E7"/>
    <w:rsid w:val="008E41F7"/>
    <w:rsid w:val="008E53E4"/>
    <w:rsid w:val="00913FF9"/>
    <w:rsid w:val="009256D4"/>
    <w:rsid w:val="00931324"/>
    <w:rsid w:val="009359F4"/>
    <w:rsid w:val="00940C5C"/>
    <w:rsid w:val="0095115B"/>
    <w:rsid w:val="00957A24"/>
    <w:rsid w:val="009A60AA"/>
    <w:rsid w:val="009B0BFE"/>
    <w:rsid w:val="009E14C9"/>
    <w:rsid w:val="009F7EB0"/>
    <w:rsid w:val="00A03CC6"/>
    <w:rsid w:val="00A21E16"/>
    <w:rsid w:val="00A51E60"/>
    <w:rsid w:val="00A60935"/>
    <w:rsid w:val="00A912B2"/>
    <w:rsid w:val="00AC468C"/>
    <w:rsid w:val="00AD596E"/>
    <w:rsid w:val="00AD634D"/>
    <w:rsid w:val="00AE6B9B"/>
    <w:rsid w:val="00B02821"/>
    <w:rsid w:val="00B06192"/>
    <w:rsid w:val="00B1704D"/>
    <w:rsid w:val="00B400B9"/>
    <w:rsid w:val="00B55CFB"/>
    <w:rsid w:val="00B577E5"/>
    <w:rsid w:val="00B750CC"/>
    <w:rsid w:val="00B8219C"/>
    <w:rsid w:val="00BA625F"/>
    <w:rsid w:val="00BB57F2"/>
    <w:rsid w:val="00BB7291"/>
    <w:rsid w:val="00BC03DF"/>
    <w:rsid w:val="00BD1AA8"/>
    <w:rsid w:val="00BE2905"/>
    <w:rsid w:val="00C15AF0"/>
    <w:rsid w:val="00C170D2"/>
    <w:rsid w:val="00C20AD8"/>
    <w:rsid w:val="00C334AA"/>
    <w:rsid w:val="00C44290"/>
    <w:rsid w:val="00C51ED7"/>
    <w:rsid w:val="00C60BEE"/>
    <w:rsid w:val="00C67A5F"/>
    <w:rsid w:val="00C8054D"/>
    <w:rsid w:val="00C93D97"/>
    <w:rsid w:val="00CA2B89"/>
    <w:rsid w:val="00CA4E95"/>
    <w:rsid w:val="00CA526D"/>
    <w:rsid w:val="00CA52F0"/>
    <w:rsid w:val="00CB0E70"/>
    <w:rsid w:val="00CB506C"/>
    <w:rsid w:val="00CC518B"/>
    <w:rsid w:val="00CD0AA8"/>
    <w:rsid w:val="00D15D2C"/>
    <w:rsid w:val="00D26885"/>
    <w:rsid w:val="00D3574C"/>
    <w:rsid w:val="00D36A7E"/>
    <w:rsid w:val="00D37F82"/>
    <w:rsid w:val="00D45756"/>
    <w:rsid w:val="00D6649B"/>
    <w:rsid w:val="00D7242C"/>
    <w:rsid w:val="00DA1023"/>
    <w:rsid w:val="00DB4228"/>
    <w:rsid w:val="00DB7D19"/>
    <w:rsid w:val="00DC31D5"/>
    <w:rsid w:val="00DE6AA6"/>
    <w:rsid w:val="00DF1ED0"/>
    <w:rsid w:val="00DF20DF"/>
    <w:rsid w:val="00E002A1"/>
    <w:rsid w:val="00E022C3"/>
    <w:rsid w:val="00E10A05"/>
    <w:rsid w:val="00E117EE"/>
    <w:rsid w:val="00E139AB"/>
    <w:rsid w:val="00E20F23"/>
    <w:rsid w:val="00E23007"/>
    <w:rsid w:val="00E30DB4"/>
    <w:rsid w:val="00E4688C"/>
    <w:rsid w:val="00E7251C"/>
    <w:rsid w:val="00EA0999"/>
    <w:rsid w:val="00EA5073"/>
    <w:rsid w:val="00EB4B3F"/>
    <w:rsid w:val="00EC508C"/>
    <w:rsid w:val="00EC6A38"/>
    <w:rsid w:val="00ED2580"/>
    <w:rsid w:val="00ED2B2B"/>
    <w:rsid w:val="00EE10AA"/>
    <w:rsid w:val="00F10AEB"/>
    <w:rsid w:val="00F15719"/>
    <w:rsid w:val="00F441CA"/>
    <w:rsid w:val="00F4440B"/>
    <w:rsid w:val="00F50002"/>
    <w:rsid w:val="00F64876"/>
    <w:rsid w:val="00F64D27"/>
    <w:rsid w:val="00F90583"/>
    <w:rsid w:val="00F967FB"/>
    <w:rsid w:val="00F97A8F"/>
    <w:rsid w:val="00FB3C59"/>
    <w:rsid w:val="00FE2259"/>
    <w:rsid w:val="00FE44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0E70"/>
    <w:pPr>
      <w:suppressAutoHyphens/>
    </w:pPr>
    <w:rPr>
      <w:sz w:val="24"/>
      <w:szCs w:val="24"/>
      <w:lang w:val="en-US" w:eastAsia="zh-CN"/>
    </w:rPr>
  </w:style>
  <w:style w:type="paragraph" w:styleId="Cmsor1">
    <w:name w:val="heading 1"/>
    <w:basedOn w:val="Norml"/>
    <w:next w:val="Norml"/>
    <w:qFormat/>
    <w:rsid w:val="00D36A7E"/>
    <w:pPr>
      <w:keepNext/>
      <w:numPr>
        <w:numId w:val="1"/>
      </w:numPr>
      <w:pBdr>
        <w:top w:val="single" w:sz="4" w:space="1" w:color="000000"/>
        <w:left w:val="single" w:sz="4" w:space="4" w:color="000000"/>
        <w:bottom w:val="single" w:sz="4" w:space="1" w:color="000000"/>
        <w:right w:val="single" w:sz="4" w:space="4" w:color="000000"/>
      </w:pBdr>
      <w:jc w:val="center"/>
      <w:outlineLvl w:val="0"/>
    </w:pPr>
    <w:rPr>
      <w:b/>
      <w:color w:val="1F4E79" w:themeColor="accent1" w:themeShade="80"/>
      <w:kern w:val="1"/>
      <w:sz w:val="28"/>
      <w:szCs w:val="20"/>
      <w:lang w:val="hu-HU"/>
    </w:rPr>
  </w:style>
  <w:style w:type="paragraph" w:styleId="Cmsor2">
    <w:name w:val="heading 2"/>
    <w:basedOn w:val="Norml"/>
    <w:next w:val="Norml"/>
    <w:qFormat/>
    <w:rsid w:val="00D36A7E"/>
    <w:pPr>
      <w:jc w:val="center"/>
      <w:outlineLvl w:val="1"/>
    </w:pPr>
    <w:rPr>
      <w:b/>
      <w:bCs/>
      <w:color w:val="2E74B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CB0E70"/>
  </w:style>
  <w:style w:type="character" w:customStyle="1" w:styleId="WW8Num1z1">
    <w:name w:val="WW8Num1z1"/>
    <w:rsid w:val="00CB0E70"/>
  </w:style>
  <w:style w:type="character" w:customStyle="1" w:styleId="WW8Num1z2">
    <w:name w:val="WW8Num1z2"/>
    <w:rsid w:val="00CB0E70"/>
    <w:rPr>
      <w:rFonts w:ascii="Verdana" w:hAnsi="Verdana" w:cs="Verdana"/>
    </w:rPr>
  </w:style>
  <w:style w:type="character" w:customStyle="1" w:styleId="WW8Num1z3">
    <w:name w:val="WW8Num1z3"/>
    <w:rsid w:val="00CB0E70"/>
  </w:style>
  <w:style w:type="character" w:customStyle="1" w:styleId="WW8Num1z4">
    <w:name w:val="WW8Num1z4"/>
    <w:rsid w:val="00CB0E70"/>
  </w:style>
  <w:style w:type="character" w:customStyle="1" w:styleId="WW8Num1z5">
    <w:name w:val="WW8Num1z5"/>
    <w:rsid w:val="00CB0E70"/>
  </w:style>
  <w:style w:type="character" w:customStyle="1" w:styleId="WW8Num1z6">
    <w:name w:val="WW8Num1z6"/>
    <w:rsid w:val="00CB0E70"/>
  </w:style>
  <w:style w:type="character" w:customStyle="1" w:styleId="WW8Num1z7">
    <w:name w:val="WW8Num1z7"/>
    <w:rsid w:val="00CB0E70"/>
  </w:style>
  <w:style w:type="character" w:customStyle="1" w:styleId="WW8Num1z8">
    <w:name w:val="WW8Num1z8"/>
    <w:rsid w:val="00CB0E70"/>
  </w:style>
  <w:style w:type="character" w:customStyle="1" w:styleId="WW8Num2z0">
    <w:name w:val="WW8Num2z0"/>
    <w:rsid w:val="00CB0E70"/>
  </w:style>
  <w:style w:type="character" w:customStyle="1" w:styleId="WW8Num2z1">
    <w:name w:val="WW8Num2z1"/>
    <w:rsid w:val="00CB0E70"/>
  </w:style>
  <w:style w:type="character" w:customStyle="1" w:styleId="WW8Num2z2">
    <w:name w:val="WW8Num2z2"/>
    <w:rsid w:val="00CB0E70"/>
  </w:style>
  <w:style w:type="character" w:customStyle="1" w:styleId="WW8Num2z3">
    <w:name w:val="WW8Num2z3"/>
    <w:rsid w:val="00CB0E70"/>
  </w:style>
  <w:style w:type="character" w:customStyle="1" w:styleId="WW8Num2z4">
    <w:name w:val="WW8Num2z4"/>
    <w:rsid w:val="00CB0E70"/>
  </w:style>
  <w:style w:type="character" w:customStyle="1" w:styleId="WW8Num2z5">
    <w:name w:val="WW8Num2z5"/>
    <w:rsid w:val="00CB0E70"/>
  </w:style>
  <w:style w:type="character" w:customStyle="1" w:styleId="WW8Num2z6">
    <w:name w:val="WW8Num2z6"/>
    <w:rsid w:val="00CB0E70"/>
  </w:style>
  <w:style w:type="character" w:customStyle="1" w:styleId="WW8Num2z7">
    <w:name w:val="WW8Num2z7"/>
    <w:rsid w:val="00CB0E70"/>
  </w:style>
  <w:style w:type="character" w:customStyle="1" w:styleId="WW8Num2z8">
    <w:name w:val="WW8Num2z8"/>
    <w:rsid w:val="00CB0E70"/>
  </w:style>
  <w:style w:type="character" w:customStyle="1" w:styleId="WW8Num3z0">
    <w:name w:val="WW8Num3z0"/>
    <w:rsid w:val="00CB0E70"/>
    <w:rPr>
      <w:rFonts w:ascii="Wingdings" w:hAnsi="Wingdings" w:cs="Wingdings"/>
      <w:lang w:val="hu-HU"/>
    </w:rPr>
  </w:style>
  <w:style w:type="character" w:customStyle="1" w:styleId="WW8Num3z1">
    <w:name w:val="WW8Num3z1"/>
    <w:rsid w:val="00CB0E70"/>
    <w:rPr>
      <w:rFonts w:ascii="Courier New" w:hAnsi="Courier New" w:cs="Courier New"/>
    </w:rPr>
  </w:style>
  <w:style w:type="character" w:customStyle="1" w:styleId="WW8Num3z3">
    <w:name w:val="WW8Num3z3"/>
    <w:rsid w:val="00CB0E70"/>
    <w:rPr>
      <w:rFonts w:ascii="Symbol" w:hAnsi="Symbol" w:cs="Symbol"/>
    </w:rPr>
  </w:style>
  <w:style w:type="character" w:customStyle="1" w:styleId="WW8Num4z0">
    <w:name w:val="WW8Num4z0"/>
    <w:rsid w:val="00CB0E70"/>
    <w:rPr>
      <w:rFonts w:ascii="Symbol" w:hAnsi="Symbol" w:cs="Symbol"/>
    </w:rPr>
  </w:style>
  <w:style w:type="character" w:customStyle="1" w:styleId="WW8Num4z1">
    <w:name w:val="WW8Num4z1"/>
    <w:rsid w:val="00CB0E70"/>
    <w:rPr>
      <w:rFonts w:ascii="Courier New" w:hAnsi="Courier New" w:cs="Courier New"/>
    </w:rPr>
  </w:style>
  <w:style w:type="character" w:customStyle="1" w:styleId="WW8Num4z2">
    <w:name w:val="WW8Num4z2"/>
    <w:rsid w:val="00CB0E70"/>
    <w:rPr>
      <w:rFonts w:ascii="Wingdings" w:hAnsi="Wingdings" w:cs="Wingdings"/>
    </w:rPr>
  </w:style>
  <w:style w:type="character" w:customStyle="1" w:styleId="WW8Num5z0">
    <w:name w:val="WW8Num5z0"/>
    <w:rsid w:val="00CB0E70"/>
    <w:rPr>
      <w:rFonts w:ascii="Symbol" w:hAnsi="Symbol" w:cs="Symbol"/>
    </w:rPr>
  </w:style>
  <w:style w:type="character" w:customStyle="1" w:styleId="WW8Num5z1">
    <w:name w:val="WW8Num5z1"/>
    <w:rsid w:val="00CB0E70"/>
    <w:rPr>
      <w:rFonts w:ascii="Courier New" w:hAnsi="Courier New" w:cs="Courier New"/>
    </w:rPr>
  </w:style>
  <w:style w:type="character" w:customStyle="1" w:styleId="WW8Num5z2">
    <w:name w:val="WW8Num5z2"/>
    <w:rsid w:val="00CB0E70"/>
    <w:rPr>
      <w:rFonts w:ascii="Wingdings" w:hAnsi="Wingdings" w:cs="Wingdings"/>
    </w:rPr>
  </w:style>
  <w:style w:type="character" w:customStyle="1" w:styleId="WW8Num6z0">
    <w:name w:val="WW8Num6z0"/>
    <w:rsid w:val="00CB0E70"/>
  </w:style>
  <w:style w:type="character" w:customStyle="1" w:styleId="WW8Num6z1">
    <w:name w:val="WW8Num6z1"/>
    <w:rsid w:val="00CB0E70"/>
    <w:rPr>
      <w:rFonts w:ascii="Verdana" w:hAnsi="Verdana" w:cs="Verdana"/>
    </w:rPr>
  </w:style>
  <w:style w:type="character" w:customStyle="1" w:styleId="WW8Num6z2">
    <w:name w:val="WW8Num6z2"/>
    <w:rsid w:val="00CB0E70"/>
  </w:style>
  <w:style w:type="character" w:customStyle="1" w:styleId="WW8Num6z3">
    <w:name w:val="WW8Num6z3"/>
    <w:rsid w:val="00CB0E70"/>
  </w:style>
  <w:style w:type="character" w:customStyle="1" w:styleId="WW8Num6z4">
    <w:name w:val="WW8Num6z4"/>
    <w:rsid w:val="00CB0E70"/>
  </w:style>
  <w:style w:type="character" w:customStyle="1" w:styleId="WW8Num6z5">
    <w:name w:val="WW8Num6z5"/>
    <w:rsid w:val="00CB0E70"/>
  </w:style>
  <w:style w:type="character" w:customStyle="1" w:styleId="WW8Num6z6">
    <w:name w:val="WW8Num6z6"/>
    <w:rsid w:val="00CB0E70"/>
  </w:style>
  <w:style w:type="character" w:customStyle="1" w:styleId="WW8Num6z7">
    <w:name w:val="WW8Num6z7"/>
    <w:rsid w:val="00CB0E70"/>
  </w:style>
  <w:style w:type="character" w:customStyle="1" w:styleId="WW8Num6z8">
    <w:name w:val="WW8Num6z8"/>
    <w:rsid w:val="00CB0E70"/>
  </w:style>
  <w:style w:type="character" w:customStyle="1" w:styleId="WW8Num7z0">
    <w:name w:val="WW8Num7z0"/>
    <w:rsid w:val="00CB0E70"/>
    <w:rPr>
      <w:rFonts w:ascii="Symbol" w:hAnsi="Symbol" w:cs="Symbol"/>
    </w:rPr>
  </w:style>
  <w:style w:type="character" w:customStyle="1" w:styleId="WW8Num7z1">
    <w:name w:val="WW8Num7z1"/>
    <w:rsid w:val="00CB0E70"/>
    <w:rPr>
      <w:rFonts w:ascii="Courier New" w:hAnsi="Courier New" w:cs="Courier New"/>
    </w:rPr>
  </w:style>
  <w:style w:type="character" w:customStyle="1" w:styleId="WW8Num7z2">
    <w:name w:val="WW8Num7z2"/>
    <w:rsid w:val="00CB0E70"/>
    <w:rPr>
      <w:rFonts w:ascii="Wingdings" w:hAnsi="Wingdings" w:cs="Wingdings"/>
    </w:rPr>
  </w:style>
  <w:style w:type="character" w:customStyle="1" w:styleId="WW8Num8z0">
    <w:name w:val="WW8Num8z0"/>
    <w:rsid w:val="00CB0E70"/>
    <w:rPr>
      <w:rFonts w:ascii="Symbol" w:hAnsi="Symbol" w:cs="Symbol"/>
    </w:rPr>
  </w:style>
  <w:style w:type="character" w:customStyle="1" w:styleId="WW8Num8z1">
    <w:name w:val="WW8Num8z1"/>
    <w:rsid w:val="00CB0E70"/>
    <w:rPr>
      <w:rFonts w:ascii="Courier New" w:hAnsi="Courier New" w:cs="Courier New"/>
    </w:rPr>
  </w:style>
  <w:style w:type="character" w:customStyle="1" w:styleId="WW8Num8z2">
    <w:name w:val="WW8Num8z2"/>
    <w:rsid w:val="00CB0E70"/>
    <w:rPr>
      <w:rFonts w:ascii="Wingdings" w:hAnsi="Wingdings" w:cs="Wingdings"/>
    </w:rPr>
  </w:style>
  <w:style w:type="character" w:customStyle="1" w:styleId="WW8Num9z0">
    <w:name w:val="WW8Num9z0"/>
    <w:rsid w:val="00CB0E70"/>
    <w:rPr>
      <w:rFonts w:ascii="Wingdings" w:hAnsi="Wingdings" w:cs="Wingdings"/>
      <w:lang w:val="hu-HU"/>
    </w:rPr>
  </w:style>
  <w:style w:type="character" w:customStyle="1" w:styleId="WW8Num9z1">
    <w:name w:val="WW8Num9z1"/>
    <w:rsid w:val="00CB0E70"/>
    <w:rPr>
      <w:rFonts w:ascii="Courier New" w:hAnsi="Courier New" w:cs="Courier New"/>
    </w:rPr>
  </w:style>
  <w:style w:type="character" w:customStyle="1" w:styleId="WW8Num9z3">
    <w:name w:val="WW8Num9z3"/>
    <w:rsid w:val="00CB0E70"/>
    <w:rPr>
      <w:rFonts w:ascii="Symbol" w:hAnsi="Symbol" w:cs="Symbol"/>
    </w:rPr>
  </w:style>
  <w:style w:type="character" w:customStyle="1" w:styleId="WW8Num10z0">
    <w:name w:val="WW8Num10z0"/>
    <w:rsid w:val="00CB0E70"/>
    <w:rPr>
      <w:rFonts w:ascii="Symbol" w:hAnsi="Symbol" w:cs="Symbol"/>
    </w:rPr>
  </w:style>
  <w:style w:type="character" w:customStyle="1" w:styleId="WW8Num10z1">
    <w:name w:val="WW8Num10z1"/>
    <w:rsid w:val="00CB0E70"/>
    <w:rPr>
      <w:rFonts w:ascii="Courier New" w:hAnsi="Courier New" w:cs="Courier New"/>
    </w:rPr>
  </w:style>
  <w:style w:type="character" w:customStyle="1" w:styleId="WW8Num10z2">
    <w:name w:val="WW8Num10z2"/>
    <w:rsid w:val="00CB0E70"/>
    <w:rPr>
      <w:rFonts w:ascii="Wingdings" w:hAnsi="Wingdings" w:cs="Wingdings"/>
    </w:rPr>
  </w:style>
  <w:style w:type="character" w:customStyle="1" w:styleId="WW8Num11z0">
    <w:name w:val="WW8Num11z0"/>
    <w:rsid w:val="00CB0E70"/>
    <w:rPr>
      <w:rFonts w:ascii="Symbol" w:hAnsi="Symbol" w:cs="Symbol"/>
      <w:color w:val="auto"/>
      <w:szCs w:val="24"/>
      <w:lang w:val="hu-HU"/>
    </w:rPr>
  </w:style>
  <w:style w:type="character" w:customStyle="1" w:styleId="WW8Num11z1">
    <w:name w:val="WW8Num11z1"/>
    <w:rsid w:val="00CB0E70"/>
    <w:rPr>
      <w:rFonts w:ascii="Courier New" w:hAnsi="Courier New" w:cs="Courier New"/>
    </w:rPr>
  </w:style>
  <w:style w:type="character" w:customStyle="1" w:styleId="WW8Num11z2">
    <w:name w:val="WW8Num11z2"/>
    <w:rsid w:val="00CB0E70"/>
    <w:rPr>
      <w:rFonts w:ascii="Wingdings" w:hAnsi="Wingdings" w:cs="Wingdings"/>
    </w:rPr>
  </w:style>
  <w:style w:type="character" w:customStyle="1" w:styleId="WW8Num11z3">
    <w:name w:val="WW8Num11z3"/>
    <w:rsid w:val="00CB0E70"/>
    <w:rPr>
      <w:rFonts w:ascii="Symbol" w:hAnsi="Symbol" w:cs="Symbol"/>
    </w:rPr>
  </w:style>
  <w:style w:type="character" w:customStyle="1" w:styleId="WW8Num12z0">
    <w:name w:val="WW8Num12z0"/>
    <w:rsid w:val="00CB0E70"/>
  </w:style>
  <w:style w:type="character" w:customStyle="1" w:styleId="WW8Num12z1">
    <w:name w:val="WW8Num12z1"/>
    <w:rsid w:val="00CB0E70"/>
  </w:style>
  <w:style w:type="character" w:customStyle="1" w:styleId="WW8Num12z2">
    <w:name w:val="WW8Num12z2"/>
    <w:rsid w:val="00CB0E70"/>
  </w:style>
  <w:style w:type="character" w:customStyle="1" w:styleId="WW8Num12z3">
    <w:name w:val="WW8Num12z3"/>
    <w:rsid w:val="00CB0E70"/>
  </w:style>
  <w:style w:type="character" w:customStyle="1" w:styleId="WW8Num12z4">
    <w:name w:val="WW8Num12z4"/>
    <w:rsid w:val="00CB0E70"/>
  </w:style>
  <w:style w:type="character" w:customStyle="1" w:styleId="WW8Num12z5">
    <w:name w:val="WW8Num12z5"/>
    <w:rsid w:val="00CB0E70"/>
  </w:style>
  <w:style w:type="character" w:customStyle="1" w:styleId="WW8Num12z6">
    <w:name w:val="WW8Num12z6"/>
    <w:rsid w:val="00CB0E70"/>
  </w:style>
  <w:style w:type="character" w:customStyle="1" w:styleId="WW8Num12z7">
    <w:name w:val="WW8Num12z7"/>
    <w:rsid w:val="00CB0E70"/>
  </w:style>
  <w:style w:type="character" w:customStyle="1" w:styleId="WW8Num12z8">
    <w:name w:val="WW8Num12z8"/>
    <w:rsid w:val="00CB0E70"/>
  </w:style>
  <w:style w:type="character" w:customStyle="1" w:styleId="Bekezdsalapbettpusa1">
    <w:name w:val="Bekezdés alapbetűtípusa1"/>
    <w:rsid w:val="00CB0E70"/>
  </w:style>
  <w:style w:type="character" w:styleId="Hiperhivatkozs">
    <w:name w:val="Hyperlink"/>
    <w:rsid w:val="00CB0E70"/>
    <w:rPr>
      <w:color w:val="0000FF"/>
      <w:u w:val="single"/>
    </w:rPr>
  </w:style>
  <w:style w:type="character" w:customStyle="1" w:styleId="apple-converted-space">
    <w:name w:val="apple-converted-space"/>
    <w:rsid w:val="00CB0E70"/>
  </w:style>
  <w:style w:type="character" w:customStyle="1" w:styleId="Jegyzkhivatkozs">
    <w:name w:val="Jegyzékhivatkozás"/>
    <w:rsid w:val="00CB0E70"/>
  </w:style>
  <w:style w:type="paragraph" w:customStyle="1" w:styleId="Cmsor">
    <w:name w:val="Címsor"/>
    <w:basedOn w:val="Norml"/>
    <w:next w:val="Szvegtrzs"/>
    <w:rsid w:val="00CB0E70"/>
    <w:pPr>
      <w:keepNext/>
      <w:spacing w:before="240" w:after="120"/>
    </w:pPr>
    <w:rPr>
      <w:rFonts w:ascii="Arial" w:eastAsia="Microsoft YaHei" w:hAnsi="Arial" w:cs="Mangal"/>
      <w:sz w:val="28"/>
      <w:szCs w:val="28"/>
    </w:rPr>
  </w:style>
  <w:style w:type="paragraph" w:styleId="Szvegtrzs">
    <w:name w:val="Body Text"/>
    <w:basedOn w:val="Norml"/>
    <w:rsid w:val="00CB0E70"/>
    <w:pPr>
      <w:spacing w:after="120"/>
    </w:pPr>
  </w:style>
  <w:style w:type="paragraph" w:styleId="Lista">
    <w:name w:val="List"/>
    <w:basedOn w:val="Szvegtrzs"/>
    <w:rsid w:val="00CB0E70"/>
    <w:rPr>
      <w:rFonts w:cs="Mangal"/>
    </w:rPr>
  </w:style>
  <w:style w:type="paragraph" w:styleId="Kpalrs">
    <w:name w:val="caption"/>
    <w:basedOn w:val="Norml"/>
    <w:qFormat/>
    <w:rsid w:val="00CB0E70"/>
    <w:pPr>
      <w:suppressLineNumbers/>
      <w:spacing w:before="120" w:after="120"/>
    </w:pPr>
    <w:rPr>
      <w:rFonts w:cs="Mangal"/>
      <w:i/>
      <w:iCs/>
    </w:rPr>
  </w:style>
  <w:style w:type="paragraph" w:customStyle="1" w:styleId="Trgymutat">
    <w:name w:val="Tárgymutató"/>
    <w:basedOn w:val="Norml"/>
    <w:rsid w:val="00CB0E70"/>
    <w:pPr>
      <w:suppressLineNumbers/>
    </w:pPr>
    <w:rPr>
      <w:rFonts w:cs="Mangal"/>
    </w:rPr>
  </w:style>
  <w:style w:type="paragraph" w:styleId="lfej">
    <w:name w:val="header"/>
    <w:basedOn w:val="Norml"/>
    <w:rsid w:val="00CB0E70"/>
    <w:pPr>
      <w:tabs>
        <w:tab w:val="center" w:pos="4320"/>
        <w:tab w:val="right" w:pos="8640"/>
      </w:tabs>
    </w:pPr>
    <w:rPr>
      <w:rFonts w:ascii="TimesCE" w:hAnsi="TimesCE" w:cs="TimesCE"/>
      <w:szCs w:val="20"/>
      <w:lang w:val="en-GB"/>
    </w:rPr>
  </w:style>
  <w:style w:type="paragraph" w:styleId="TJ1">
    <w:name w:val="toc 1"/>
    <w:basedOn w:val="Norml"/>
    <w:next w:val="Norml"/>
    <w:rsid w:val="00CB0E70"/>
    <w:pPr>
      <w:spacing w:before="120" w:after="120"/>
    </w:pPr>
    <w:rPr>
      <w:b/>
      <w:bCs/>
      <w:caps/>
      <w:sz w:val="20"/>
      <w:szCs w:val="20"/>
    </w:rPr>
  </w:style>
  <w:style w:type="paragraph" w:styleId="TJ2">
    <w:name w:val="toc 2"/>
    <w:basedOn w:val="Norml"/>
    <w:next w:val="Norml"/>
    <w:rsid w:val="00CB0E70"/>
    <w:pPr>
      <w:ind w:left="240"/>
    </w:pPr>
    <w:rPr>
      <w:smallCaps/>
      <w:sz w:val="20"/>
      <w:szCs w:val="20"/>
    </w:rPr>
  </w:style>
  <w:style w:type="paragraph" w:customStyle="1" w:styleId="Szvegtrzs21">
    <w:name w:val="Szövegtörzs 21"/>
    <w:basedOn w:val="Norml"/>
    <w:rsid w:val="00CB0E70"/>
    <w:rPr>
      <w:b/>
      <w:sz w:val="28"/>
      <w:szCs w:val="20"/>
      <w:lang w:val="hu-HU"/>
    </w:rPr>
  </w:style>
  <w:style w:type="paragraph" w:customStyle="1" w:styleId="Szvegtrzs31">
    <w:name w:val="Szövegtörzs 31"/>
    <w:basedOn w:val="Norml"/>
    <w:rsid w:val="00CB0E70"/>
    <w:pPr>
      <w:tabs>
        <w:tab w:val="left" w:pos="0"/>
      </w:tabs>
      <w:jc w:val="both"/>
    </w:pPr>
    <w:rPr>
      <w:color w:val="000000"/>
      <w:szCs w:val="20"/>
      <w:lang w:val="hu-HU"/>
    </w:rPr>
  </w:style>
  <w:style w:type="paragraph" w:customStyle="1" w:styleId="bajusz2">
    <w:name w:val="bajusz2"/>
    <w:basedOn w:val="Norml"/>
    <w:rsid w:val="00CB0E70"/>
    <w:pPr>
      <w:tabs>
        <w:tab w:val="left" w:pos="340"/>
      </w:tabs>
      <w:spacing w:before="60"/>
      <w:ind w:left="567" w:hanging="227"/>
      <w:jc w:val="both"/>
    </w:pPr>
    <w:rPr>
      <w:rFonts w:ascii="H-Optima" w:hAnsi="H-Optima" w:cs="H-Optima"/>
      <w:szCs w:val="20"/>
    </w:rPr>
  </w:style>
  <w:style w:type="paragraph" w:customStyle="1" w:styleId="temat">
    <w:name w:val="temat"/>
    <w:basedOn w:val="Norml"/>
    <w:rsid w:val="00CB0E70"/>
    <w:pPr>
      <w:tabs>
        <w:tab w:val="right" w:pos="340"/>
        <w:tab w:val="left" w:pos="454"/>
        <w:tab w:val="left" w:pos="2268"/>
      </w:tabs>
      <w:jc w:val="both"/>
    </w:pPr>
    <w:rPr>
      <w:rFonts w:ascii="H-Optima" w:hAnsi="H-Optima" w:cs="H-Optima"/>
      <w:szCs w:val="20"/>
    </w:rPr>
  </w:style>
  <w:style w:type="paragraph" w:customStyle="1" w:styleId="temat1">
    <w:name w:val="temat1"/>
    <w:basedOn w:val="temat"/>
    <w:rsid w:val="00CB0E70"/>
    <w:pPr>
      <w:spacing w:before="120"/>
    </w:pPr>
    <w:rPr>
      <w:b/>
    </w:rPr>
  </w:style>
  <w:style w:type="paragraph" w:styleId="Lbjegyzetszveg">
    <w:name w:val="footnote text"/>
    <w:basedOn w:val="Norml"/>
    <w:rsid w:val="00CB0E70"/>
    <w:rPr>
      <w:sz w:val="20"/>
      <w:szCs w:val="20"/>
      <w:lang w:val="hu-HU"/>
    </w:rPr>
  </w:style>
  <w:style w:type="paragraph" w:customStyle="1" w:styleId="CM45">
    <w:name w:val="CM45"/>
    <w:basedOn w:val="Norml"/>
    <w:next w:val="Norml"/>
    <w:rsid w:val="00CB0E70"/>
    <w:pPr>
      <w:widowControl w:val="0"/>
      <w:autoSpaceDE w:val="0"/>
      <w:spacing w:after="520"/>
    </w:pPr>
    <w:rPr>
      <w:rFonts w:ascii="DHFNL F+ Hu" w:hAnsi="DHFNL F+ Hu" w:cs="DHFNL F+ Hu"/>
      <w:lang w:val="hu-HU"/>
    </w:rPr>
  </w:style>
  <w:style w:type="paragraph" w:customStyle="1" w:styleId="CM35">
    <w:name w:val="CM35"/>
    <w:basedOn w:val="Norml"/>
    <w:next w:val="Norml"/>
    <w:rsid w:val="00CB0E70"/>
    <w:pPr>
      <w:widowControl w:val="0"/>
      <w:autoSpaceDE w:val="0"/>
      <w:spacing w:after="113"/>
    </w:pPr>
    <w:rPr>
      <w:lang w:val="hu-HU"/>
    </w:rPr>
  </w:style>
  <w:style w:type="paragraph" w:styleId="NormlWeb">
    <w:name w:val="Normal (Web)"/>
    <w:basedOn w:val="Norml"/>
    <w:rsid w:val="00CB0E70"/>
    <w:pPr>
      <w:spacing w:before="280" w:after="280"/>
    </w:pPr>
    <w:rPr>
      <w:lang w:val="hu-HU"/>
    </w:rPr>
  </w:style>
  <w:style w:type="paragraph" w:customStyle="1" w:styleId="Style4">
    <w:name w:val="Style 4"/>
    <w:basedOn w:val="Norml"/>
    <w:rsid w:val="00CB0E70"/>
    <w:pPr>
      <w:widowControl w:val="0"/>
      <w:autoSpaceDE w:val="0"/>
    </w:pPr>
    <w:rPr>
      <w:lang w:val="hu-HU"/>
    </w:rPr>
  </w:style>
  <w:style w:type="paragraph" w:styleId="TJ3">
    <w:name w:val="toc 3"/>
    <w:basedOn w:val="Trgymutat"/>
    <w:rsid w:val="00CB0E70"/>
    <w:pPr>
      <w:tabs>
        <w:tab w:val="right" w:leader="dot" w:pos="9072"/>
      </w:tabs>
      <w:ind w:left="566"/>
    </w:pPr>
  </w:style>
  <w:style w:type="paragraph" w:styleId="TJ4">
    <w:name w:val="toc 4"/>
    <w:basedOn w:val="Trgymutat"/>
    <w:rsid w:val="00CB0E70"/>
    <w:pPr>
      <w:tabs>
        <w:tab w:val="right" w:leader="dot" w:pos="8789"/>
      </w:tabs>
      <w:ind w:left="849"/>
    </w:pPr>
  </w:style>
  <w:style w:type="paragraph" w:styleId="TJ5">
    <w:name w:val="toc 5"/>
    <w:basedOn w:val="Trgymutat"/>
    <w:rsid w:val="00CB0E70"/>
    <w:pPr>
      <w:tabs>
        <w:tab w:val="right" w:leader="dot" w:pos="8506"/>
      </w:tabs>
      <w:ind w:left="1132"/>
    </w:pPr>
  </w:style>
  <w:style w:type="paragraph" w:styleId="TJ6">
    <w:name w:val="toc 6"/>
    <w:basedOn w:val="Trgymutat"/>
    <w:rsid w:val="00CB0E70"/>
    <w:pPr>
      <w:tabs>
        <w:tab w:val="right" w:leader="dot" w:pos="8223"/>
      </w:tabs>
      <w:ind w:left="1415"/>
    </w:pPr>
  </w:style>
  <w:style w:type="paragraph" w:styleId="TJ7">
    <w:name w:val="toc 7"/>
    <w:basedOn w:val="Trgymutat"/>
    <w:rsid w:val="00CB0E70"/>
    <w:pPr>
      <w:tabs>
        <w:tab w:val="right" w:leader="dot" w:pos="7940"/>
      </w:tabs>
      <w:ind w:left="1698"/>
    </w:pPr>
  </w:style>
  <w:style w:type="paragraph" w:styleId="TJ8">
    <w:name w:val="toc 8"/>
    <w:basedOn w:val="Trgymutat"/>
    <w:rsid w:val="00CB0E70"/>
    <w:pPr>
      <w:tabs>
        <w:tab w:val="right" w:leader="dot" w:pos="7657"/>
      </w:tabs>
      <w:ind w:left="1981"/>
    </w:pPr>
  </w:style>
  <w:style w:type="paragraph" w:styleId="TJ9">
    <w:name w:val="toc 9"/>
    <w:basedOn w:val="Trgymutat"/>
    <w:rsid w:val="00CB0E70"/>
    <w:pPr>
      <w:tabs>
        <w:tab w:val="right" w:leader="dot" w:pos="7374"/>
      </w:tabs>
      <w:ind w:left="2264"/>
    </w:pPr>
  </w:style>
  <w:style w:type="paragraph" w:customStyle="1" w:styleId="Tartalomjegyzk10">
    <w:name w:val="Tartalomjegyzék 10"/>
    <w:basedOn w:val="Trgymutat"/>
    <w:rsid w:val="00CB0E70"/>
    <w:pPr>
      <w:tabs>
        <w:tab w:val="right" w:leader="dot" w:pos="7091"/>
      </w:tabs>
      <w:ind w:left="2547"/>
    </w:pPr>
  </w:style>
  <w:style w:type="paragraph" w:customStyle="1" w:styleId="Tblzattartalom">
    <w:name w:val="Táblázattartalom"/>
    <w:basedOn w:val="Norml"/>
    <w:rsid w:val="00CB0E70"/>
    <w:pPr>
      <w:suppressLineNumbers/>
    </w:pPr>
  </w:style>
  <w:style w:type="paragraph" w:customStyle="1" w:styleId="Tblzatfejlc">
    <w:name w:val="Táblázatfejléc"/>
    <w:basedOn w:val="Tblzattartalom"/>
    <w:rsid w:val="00CB0E70"/>
    <w:pPr>
      <w:jc w:val="center"/>
    </w:pPr>
    <w:rPr>
      <w:b/>
      <w:bCs/>
    </w:rPr>
  </w:style>
  <w:style w:type="paragraph" w:customStyle="1" w:styleId="Default">
    <w:name w:val="Default"/>
    <w:rsid w:val="00834F76"/>
    <w:pPr>
      <w:widowControl w:val="0"/>
      <w:autoSpaceDE w:val="0"/>
      <w:autoSpaceDN w:val="0"/>
      <w:adjustRightInd w:val="0"/>
    </w:pPr>
    <w:rPr>
      <w:rFonts w:ascii="Arial" w:hAnsi="Arial" w:cs="Arial"/>
      <w:color w:val="000000"/>
      <w:sz w:val="24"/>
      <w:szCs w:val="24"/>
    </w:rPr>
  </w:style>
  <w:style w:type="table" w:styleId="Rcsostblzat">
    <w:name w:val="Table Grid"/>
    <w:basedOn w:val="Normltblzat"/>
    <w:uiPriority w:val="59"/>
    <w:rsid w:val="000D2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elsorols2">
    <w:name w:val="List Bullet 2"/>
    <w:basedOn w:val="Norml"/>
    <w:autoRedefine/>
    <w:rsid w:val="00C67A5F"/>
    <w:pPr>
      <w:suppressAutoHyphens w:val="0"/>
      <w:jc w:val="both"/>
    </w:pPr>
    <w:rPr>
      <w:rFonts w:ascii="Book Antiqua" w:hAnsi="Book Antiqua"/>
      <w:lang w:val="hu-HU" w:eastAsia="hu-HU"/>
    </w:rPr>
  </w:style>
  <w:style w:type="paragraph" w:customStyle="1" w:styleId="Irod">
    <w:name w:val="Irod"/>
    <w:basedOn w:val="Norml"/>
    <w:rsid w:val="00856BBB"/>
    <w:pPr>
      <w:suppressAutoHyphens w:val="0"/>
      <w:spacing w:after="40" w:line="320" w:lineRule="atLeast"/>
      <w:ind w:left="567" w:hanging="567"/>
      <w:jc w:val="both"/>
    </w:pPr>
    <w:rPr>
      <w:snapToGrid w:val="0"/>
      <w:sz w:val="22"/>
      <w:szCs w:val="20"/>
      <w:lang w:val="hu-HU" w:eastAsia="hu-HU"/>
    </w:rPr>
  </w:style>
  <w:style w:type="character" w:styleId="Kiemels2">
    <w:name w:val="Strong"/>
    <w:uiPriority w:val="99"/>
    <w:qFormat/>
    <w:rsid w:val="00DC31D5"/>
    <w:rPr>
      <w:b/>
      <w:bCs/>
    </w:rPr>
  </w:style>
  <w:style w:type="paragraph" w:styleId="Listaszerbekezds">
    <w:name w:val="List Paragraph"/>
    <w:basedOn w:val="Norml"/>
    <w:uiPriority w:val="34"/>
    <w:qFormat/>
    <w:rsid w:val="00B02821"/>
    <w:pPr>
      <w:ind w:left="708"/>
    </w:pPr>
  </w:style>
  <w:style w:type="paragraph" w:styleId="Buborkszveg">
    <w:name w:val="Balloon Text"/>
    <w:basedOn w:val="Norml"/>
    <w:link w:val="BuborkszvegChar"/>
    <w:uiPriority w:val="99"/>
    <w:semiHidden/>
    <w:unhideWhenUsed/>
    <w:rsid w:val="006B07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B0762"/>
    <w:rPr>
      <w:rFonts w:ascii="Segoe UI" w:hAnsi="Segoe UI" w:cs="Segoe UI"/>
      <w:sz w:val="18"/>
      <w:szCs w:val="18"/>
      <w:lang w:val="en-US" w:eastAsia="zh-CN"/>
    </w:rPr>
  </w:style>
  <w:style w:type="paragraph" w:styleId="llb">
    <w:name w:val="footer"/>
    <w:basedOn w:val="Norml"/>
    <w:link w:val="llbChar"/>
    <w:uiPriority w:val="99"/>
    <w:unhideWhenUsed/>
    <w:rsid w:val="00D37F82"/>
    <w:pPr>
      <w:tabs>
        <w:tab w:val="center" w:pos="4536"/>
        <w:tab w:val="right" w:pos="9072"/>
      </w:tabs>
    </w:pPr>
  </w:style>
  <w:style w:type="character" w:customStyle="1" w:styleId="llbChar">
    <w:name w:val="Élőláb Char"/>
    <w:basedOn w:val="Bekezdsalapbettpusa"/>
    <w:link w:val="llb"/>
    <w:uiPriority w:val="99"/>
    <w:rsid w:val="00D37F82"/>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212495067">
      <w:bodyDiv w:val="1"/>
      <w:marLeft w:val="0"/>
      <w:marRight w:val="0"/>
      <w:marTop w:val="0"/>
      <w:marBottom w:val="0"/>
      <w:divBdr>
        <w:top w:val="none" w:sz="0" w:space="0" w:color="auto"/>
        <w:left w:val="none" w:sz="0" w:space="0" w:color="auto"/>
        <w:bottom w:val="none" w:sz="0" w:space="0" w:color="auto"/>
        <w:right w:val="none" w:sz="0" w:space="0" w:color="auto"/>
      </w:divBdr>
    </w:div>
    <w:div w:id="21039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corvinus.hu/fileadmin/user_upload/hu/tanszekek/gazdalkodastudomanyi/i_veztud/4_tantargy/SM_levelezo/Strategiai_innovacio_es_vallalkozo_vezetes.pdf" TargetMode="External"/><Relationship Id="rId18" Type="http://schemas.openxmlformats.org/officeDocument/2006/relationships/hyperlink" Target="http://melbecon.unimelb.edu.au/het/taylor/scima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viewer?url=http%3A%2F%2Fportal.uni-corvinus.hu%2Ffileadmin%2Fuser_upload%2Fhu%2Ftanszekek%2Fgazdalkodastudomanyi%2Fi_veztud%2F4_tantargy%2FSM_levelezo%2F06_reszvenyesi_ertek_erintett_elmelet_mernok.pdf" TargetMode="External"/><Relationship Id="rId17" Type="http://schemas.openxmlformats.org/officeDocument/2006/relationships/hyperlink" Target="http://melbecon.unimelb.edu.au/het/taylor/sciman.htm" TargetMode="External"/><Relationship Id="rId2" Type="http://schemas.openxmlformats.org/officeDocument/2006/relationships/numbering" Target="numbering.xml"/><Relationship Id="rId16" Type="http://schemas.openxmlformats.org/officeDocument/2006/relationships/hyperlink" Target="http://melbecon.unimelb.edu.au/het/taylor/scima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orvinus.hu/fileadmin/user_upload/hu/tanszekek/gazdalkodastudomanyi/i_veztud/4_tantargy/SM_levelezo/02_strategiai_elemzes.pdf" TargetMode="External"/><Relationship Id="rId5" Type="http://schemas.openxmlformats.org/officeDocument/2006/relationships/webSettings" Target="webSettings.xml"/><Relationship Id="rId15" Type="http://schemas.openxmlformats.org/officeDocument/2006/relationships/hyperlink" Target="http://www.uni-corvinus.hu/fileadmin/user_upload/hu/tanszekek/gazdalkodastudomanyi/i_veztud/4_tantargy/SM_levelezo/Strategiai_valtozasok_vezetese.pdf" TargetMode="External"/><Relationship Id="rId10" Type="http://schemas.openxmlformats.org/officeDocument/2006/relationships/footer" Target="footer1.xml"/><Relationship Id="rId19" Type="http://schemas.openxmlformats.org/officeDocument/2006/relationships/hyperlink" Target="http://melbecon.unimelb.edu.au/het/taylor/scima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i-corvinus.hu/fileadmin/user_upload/hu/tanszekek/gazdalkodastudomanyi/i_veztud/4_tantargy/SM_levelezo/A_strategia_megvalositas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34F6-AF42-4341-9EC0-92EC95A3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4910</Words>
  <Characters>33881</Characters>
  <Application>Microsoft Office Word</Application>
  <DocSecurity>0</DocSecurity>
  <Lines>282</Lines>
  <Paragraphs>77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38714</CharactersWithSpaces>
  <SharedDoc>false</SharedDoc>
  <HLinks>
    <vt:vector size="96" baseType="variant">
      <vt:variant>
        <vt:i4>4456530</vt:i4>
      </vt:variant>
      <vt:variant>
        <vt:i4>48</vt:i4>
      </vt:variant>
      <vt:variant>
        <vt:i4>0</vt:i4>
      </vt:variant>
      <vt:variant>
        <vt:i4>5</vt:i4>
      </vt:variant>
      <vt:variant>
        <vt:lpwstr>http://melbecon.unimelb.edu.au/het/taylor/sciman.htm</vt:lpwstr>
      </vt:variant>
      <vt:variant>
        <vt:lpwstr/>
      </vt:variant>
      <vt:variant>
        <vt:i4>4456530</vt:i4>
      </vt:variant>
      <vt:variant>
        <vt:i4>45</vt:i4>
      </vt:variant>
      <vt:variant>
        <vt:i4>0</vt:i4>
      </vt:variant>
      <vt:variant>
        <vt:i4>5</vt:i4>
      </vt:variant>
      <vt:variant>
        <vt:lpwstr>http://melbecon.unimelb.edu.au/het/taylor/sciman.htm</vt:lpwstr>
      </vt:variant>
      <vt:variant>
        <vt:lpwstr/>
      </vt:variant>
      <vt:variant>
        <vt:i4>4456530</vt:i4>
      </vt:variant>
      <vt:variant>
        <vt:i4>42</vt:i4>
      </vt:variant>
      <vt:variant>
        <vt:i4>0</vt:i4>
      </vt:variant>
      <vt:variant>
        <vt:i4>5</vt:i4>
      </vt:variant>
      <vt:variant>
        <vt:lpwstr>http://melbecon.unimelb.edu.au/het/taylor/sciman.htm</vt:lpwstr>
      </vt:variant>
      <vt:variant>
        <vt:lpwstr/>
      </vt:variant>
      <vt:variant>
        <vt:i4>4456530</vt:i4>
      </vt:variant>
      <vt:variant>
        <vt:i4>39</vt:i4>
      </vt:variant>
      <vt:variant>
        <vt:i4>0</vt:i4>
      </vt:variant>
      <vt:variant>
        <vt:i4>5</vt:i4>
      </vt:variant>
      <vt:variant>
        <vt:lpwstr>http://melbecon.unimelb.edu.au/het/taylor/sciman.htm</vt:lpwstr>
      </vt:variant>
      <vt:variant>
        <vt:lpwstr/>
      </vt:variant>
      <vt:variant>
        <vt:i4>1572951</vt:i4>
      </vt:variant>
      <vt:variant>
        <vt:i4>36</vt:i4>
      </vt:variant>
      <vt:variant>
        <vt:i4>0</vt:i4>
      </vt:variant>
      <vt:variant>
        <vt:i4>5</vt:i4>
      </vt:variant>
      <vt:variant>
        <vt:lpwstr>http://www.uni-corvinus.hu/fileadmin/user_upload/hu/tanszekek/gazdalkodastudomanyi/i_veztud/4_tantargy/SM_levelezo/Strategiai_valtozasok_vezetese.pdf</vt:lpwstr>
      </vt:variant>
      <vt:variant>
        <vt:lpwstr/>
      </vt:variant>
      <vt:variant>
        <vt:i4>7012395</vt:i4>
      </vt:variant>
      <vt:variant>
        <vt:i4>33</vt:i4>
      </vt:variant>
      <vt:variant>
        <vt:i4>0</vt:i4>
      </vt:variant>
      <vt:variant>
        <vt:i4>5</vt:i4>
      </vt:variant>
      <vt:variant>
        <vt:lpwstr>http://www.uni-corvinus.hu/fileadmin/user_upload/hu/tanszekek/gazdalkodastudomanyi/i_veztud/4_tantargy/SM_levelezo/A_strategia_megvalositasa.pdf</vt:lpwstr>
      </vt:variant>
      <vt:variant>
        <vt:lpwstr/>
      </vt:variant>
      <vt:variant>
        <vt:i4>1114206</vt:i4>
      </vt:variant>
      <vt:variant>
        <vt:i4>30</vt:i4>
      </vt:variant>
      <vt:variant>
        <vt:i4>0</vt:i4>
      </vt:variant>
      <vt:variant>
        <vt:i4>5</vt:i4>
      </vt:variant>
      <vt:variant>
        <vt:lpwstr>http://www.uni-corvinus.hu/fileadmin/user_upload/hu/tanszekek/gazdalkodastudomanyi/i_veztud/4_tantargy/SM_levelezo/Strategiai_innovacio_es_vallalkozo_vezetes.pdf</vt:lpwstr>
      </vt:variant>
      <vt:variant>
        <vt:lpwstr/>
      </vt:variant>
      <vt:variant>
        <vt:i4>4587583</vt:i4>
      </vt:variant>
      <vt:variant>
        <vt:i4>27</vt:i4>
      </vt:variant>
      <vt:variant>
        <vt:i4>0</vt:i4>
      </vt:variant>
      <vt:variant>
        <vt:i4>5</vt:i4>
      </vt:variant>
      <vt:variant>
        <vt:lpwstr>https://docs.google.com/viewer?url=http%3A%2F%2Fportal.uni-corvinus.hu%2Ffileadmin%2Fuser_upload%2Fhu%2Ftanszekek%2Fgazdalkodastudomanyi%2Fi_veztud%2F4_tantargy%2FSM_levelezo%2F06_reszvenyesi_ertek_erintett_elmelet_mernok.pdf</vt:lpwstr>
      </vt:variant>
      <vt:variant>
        <vt:lpwstr/>
      </vt:variant>
      <vt:variant>
        <vt:i4>2228317</vt:i4>
      </vt:variant>
      <vt:variant>
        <vt:i4>24</vt:i4>
      </vt:variant>
      <vt:variant>
        <vt:i4>0</vt:i4>
      </vt:variant>
      <vt:variant>
        <vt:i4>5</vt:i4>
      </vt:variant>
      <vt:variant>
        <vt:lpwstr>https://docs.google.com/viewer?url=http%3A%2F%2Fportal.uni-corvinus.hu%2Ffileadmin%2Fuser_upload%2Fhu%2Ftanszekek%2Fgazdalkodastudomanyi%2Fi_veztud%2F4_tantargy%2FSM_levelezo%2F05_nemzetkozi_strategia_mernok.pdf</vt:lpwstr>
      </vt:variant>
      <vt:variant>
        <vt:lpwstr/>
      </vt:variant>
      <vt:variant>
        <vt:i4>131139</vt:i4>
      </vt:variant>
      <vt:variant>
        <vt:i4>21</vt:i4>
      </vt:variant>
      <vt:variant>
        <vt:i4>0</vt:i4>
      </vt:variant>
      <vt:variant>
        <vt:i4>5</vt:i4>
      </vt:variant>
      <vt:variant>
        <vt:lpwstr>http://www.uni-corvinus.hu/fileadmin/user_upload/hu/tanszekek/gazdalkodastudomanyi/i_veztud/4_tantargy/SM_levelezo/02_strategiai_elemzes.pdf</vt:lpwstr>
      </vt:variant>
      <vt:variant>
        <vt:lpwstr/>
      </vt:variant>
      <vt:variant>
        <vt:i4>6684696</vt:i4>
      </vt:variant>
      <vt:variant>
        <vt:i4>18</vt:i4>
      </vt:variant>
      <vt:variant>
        <vt:i4>0</vt:i4>
      </vt:variant>
      <vt:variant>
        <vt:i4>5</vt:i4>
      </vt:variant>
      <vt:variant>
        <vt:lpwstr>http://www.shearonforschools.com/Strategy_Safari.htm</vt:lpwstr>
      </vt:variant>
      <vt:variant>
        <vt:lpwstr/>
      </vt:variant>
      <vt:variant>
        <vt:i4>4063308</vt:i4>
      </vt:variant>
      <vt:variant>
        <vt:i4>14</vt:i4>
      </vt:variant>
      <vt:variant>
        <vt:i4>0</vt:i4>
      </vt:variant>
      <vt:variant>
        <vt:i4>5</vt:i4>
      </vt:variant>
      <vt:variant>
        <vt:lpwstr/>
      </vt:variant>
      <vt:variant>
        <vt:lpwstr>__RefHeading__9_248774347</vt:lpwstr>
      </vt:variant>
      <vt:variant>
        <vt:i4>4063298</vt:i4>
      </vt:variant>
      <vt:variant>
        <vt:i4>11</vt:i4>
      </vt:variant>
      <vt:variant>
        <vt:i4>0</vt:i4>
      </vt:variant>
      <vt:variant>
        <vt:i4>5</vt:i4>
      </vt:variant>
      <vt:variant>
        <vt:lpwstr/>
      </vt:variant>
      <vt:variant>
        <vt:lpwstr>__RefHeading__7_248774347</vt:lpwstr>
      </vt:variant>
      <vt:variant>
        <vt:i4>4063296</vt:i4>
      </vt:variant>
      <vt:variant>
        <vt:i4>8</vt:i4>
      </vt:variant>
      <vt:variant>
        <vt:i4>0</vt:i4>
      </vt:variant>
      <vt:variant>
        <vt:i4>5</vt:i4>
      </vt:variant>
      <vt:variant>
        <vt:lpwstr/>
      </vt:variant>
      <vt:variant>
        <vt:lpwstr>__RefHeading__5_248774347</vt:lpwstr>
      </vt:variant>
      <vt:variant>
        <vt:i4>4063302</vt:i4>
      </vt:variant>
      <vt:variant>
        <vt:i4>5</vt:i4>
      </vt:variant>
      <vt:variant>
        <vt:i4>0</vt:i4>
      </vt:variant>
      <vt:variant>
        <vt:i4>5</vt:i4>
      </vt:variant>
      <vt:variant>
        <vt:lpwstr/>
      </vt:variant>
      <vt:variant>
        <vt:lpwstr>__RefHeading__3_248774347</vt:lpwstr>
      </vt:variant>
      <vt:variant>
        <vt:i4>4063300</vt:i4>
      </vt:variant>
      <vt:variant>
        <vt:i4>2</vt:i4>
      </vt:variant>
      <vt:variant>
        <vt:i4>0</vt:i4>
      </vt:variant>
      <vt:variant>
        <vt:i4>5</vt:i4>
      </vt:variant>
      <vt:variant>
        <vt:lpwstr/>
      </vt:variant>
      <vt:variant>
        <vt:lpwstr>__RefHeading__1_248774347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dc:creator>
  <cp:lastModifiedBy>Gateway</cp:lastModifiedBy>
  <cp:revision>7</cp:revision>
  <cp:lastPrinted>1899-12-31T23:00:00Z</cp:lastPrinted>
  <dcterms:created xsi:type="dcterms:W3CDTF">2017-03-20T12:12:00Z</dcterms:created>
  <dcterms:modified xsi:type="dcterms:W3CDTF">2017-03-22T15:02:00Z</dcterms:modified>
</cp:coreProperties>
</file>